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3EC" w:rsidRPr="002C43EC" w:rsidRDefault="002C43EC" w:rsidP="0055764F">
      <w:pPr>
        <w:spacing w:after="0" w:line="240" w:lineRule="auto"/>
        <w:jc w:val="center"/>
        <w:outlineLvl w:val="0"/>
        <w:rPr>
          <w:rFonts w:ascii="Verdana" w:eastAsia="Times New Roman" w:hAnsi="Verdana" w:cs="Times New Roman"/>
          <w:b/>
          <w:sz w:val="20"/>
          <w:szCs w:val="20"/>
          <w:lang w:eastAsia="el-GR"/>
        </w:rPr>
      </w:pPr>
      <w:r>
        <w:rPr>
          <w:rFonts w:ascii="Times New Roman" w:eastAsia="Times New Roman" w:hAnsi="Times New Roman" w:cs="Times New Roman"/>
          <w:b/>
          <w:bCs/>
          <w:color w:val="272727"/>
          <w:kern w:val="36"/>
          <w:sz w:val="28"/>
          <w:szCs w:val="28"/>
          <w:lang w:val="en-US" w:eastAsia="el-GR"/>
        </w:rPr>
        <w:tab/>
      </w:r>
      <w:r>
        <w:rPr>
          <w:rFonts w:ascii="Times New Roman" w:eastAsia="Times New Roman" w:hAnsi="Times New Roman" w:cs="Times New Roman"/>
          <w:b/>
          <w:bCs/>
          <w:color w:val="272727"/>
          <w:kern w:val="36"/>
          <w:sz w:val="28"/>
          <w:szCs w:val="28"/>
          <w:lang w:val="en-US" w:eastAsia="el-GR"/>
        </w:rPr>
        <w:tab/>
      </w:r>
      <w:r>
        <w:rPr>
          <w:rFonts w:ascii="Times New Roman" w:eastAsia="Times New Roman" w:hAnsi="Times New Roman" w:cs="Times New Roman"/>
          <w:b/>
          <w:bCs/>
          <w:color w:val="272727"/>
          <w:kern w:val="36"/>
          <w:sz w:val="28"/>
          <w:szCs w:val="28"/>
          <w:lang w:eastAsia="el-GR"/>
        </w:rPr>
        <w:tab/>
      </w:r>
      <w:r>
        <w:rPr>
          <w:rFonts w:ascii="Times New Roman" w:eastAsia="Times New Roman" w:hAnsi="Times New Roman" w:cs="Times New Roman"/>
          <w:b/>
          <w:bCs/>
          <w:color w:val="272727"/>
          <w:kern w:val="36"/>
          <w:sz w:val="28"/>
          <w:szCs w:val="28"/>
          <w:lang w:eastAsia="el-GR"/>
        </w:rPr>
        <w:tab/>
      </w:r>
      <w:r>
        <w:rPr>
          <w:rFonts w:ascii="Times New Roman" w:eastAsia="Times New Roman" w:hAnsi="Times New Roman" w:cs="Times New Roman"/>
          <w:b/>
          <w:bCs/>
          <w:color w:val="272727"/>
          <w:kern w:val="36"/>
          <w:sz w:val="28"/>
          <w:szCs w:val="28"/>
          <w:lang w:eastAsia="el-GR"/>
        </w:rPr>
        <w:tab/>
      </w:r>
      <w:r>
        <w:rPr>
          <w:rFonts w:ascii="Times New Roman" w:eastAsia="Times New Roman" w:hAnsi="Times New Roman" w:cs="Times New Roman"/>
          <w:b/>
          <w:bCs/>
          <w:color w:val="272727"/>
          <w:kern w:val="36"/>
          <w:sz w:val="28"/>
          <w:szCs w:val="28"/>
          <w:lang w:eastAsia="el-GR"/>
        </w:rPr>
        <w:tab/>
      </w:r>
      <w:r>
        <w:rPr>
          <w:rFonts w:ascii="Times New Roman" w:eastAsia="Times New Roman" w:hAnsi="Times New Roman" w:cs="Times New Roman"/>
          <w:b/>
          <w:bCs/>
          <w:color w:val="272727"/>
          <w:kern w:val="36"/>
          <w:sz w:val="28"/>
          <w:szCs w:val="28"/>
          <w:lang w:eastAsia="el-GR"/>
        </w:rPr>
        <w:tab/>
      </w:r>
      <w:r>
        <w:rPr>
          <w:rFonts w:ascii="Times New Roman" w:eastAsia="Times New Roman" w:hAnsi="Times New Roman" w:cs="Times New Roman"/>
          <w:b/>
          <w:bCs/>
          <w:color w:val="272727"/>
          <w:kern w:val="36"/>
          <w:sz w:val="28"/>
          <w:szCs w:val="28"/>
          <w:lang w:eastAsia="el-GR"/>
        </w:rPr>
        <w:tab/>
      </w:r>
    </w:p>
    <w:p w:rsidR="004A7917" w:rsidRPr="001B6C73" w:rsidRDefault="004A7917" w:rsidP="004A7917">
      <w:pPr>
        <w:spacing w:after="0" w:line="240" w:lineRule="auto"/>
        <w:rPr>
          <w:rFonts w:ascii="Verdana" w:eastAsia="Times New Roman" w:hAnsi="Verdana" w:cs="Times New Roman"/>
          <w:b/>
          <w:sz w:val="20"/>
          <w:szCs w:val="20"/>
          <w:lang w:eastAsia="el-GR"/>
        </w:rPr>
      </w:pPr>
      <w:r>
        <w:rPr>
          <w:rFonts w:ascii="Verdana" w:eastAsia="Times New Roman" w:hAnsi="Verdana" w:cs="Times New Roman"/>
          <w:noProof/>
          <w:sz w:val="20"/>
          <w:szCs w:val="20"/>
          <w:lang w:eastAsia="el-GR"/>
        </w:rPr>
        <w:drawing>
          <wp:inline distT="0" distB="0" distL="0" distR="0">
            <wp:extent cx="464185" cy="46418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4185" cy="464185"/>
                    </a:xfrm>
                    <a:prstGeom prst="rect">
                      <a:avLst/>
                    </a:prstGeom>
                    <a:noFill/>
                    <a:ln>
                      <a:noFill/>
                    </a:ln>
                  </pic:spPr>
                </pic:pic>
              </a:graphicData>
            </a:graphic>
          </wp:inline>
        </w:drawing>
      </w:r>
      <w:r w:rsidR="001B6C73">
        <w:rPr>
          <w:rFonts w:ascii="Verdana" w:eastAsia="Times New Roman" w:hAnsi="Verdana" w:cs="Times New Roman"/>
          <w:sz w:val="20"/>
          <w:szCs w:val="20"/>
          <w:lang w:eastAsia="el-GR"/>
        </w:rPr>
        <w:tab/>
      </w:r>
      <w:r w:rsidR="001B6C73">
        <w:rPr>
          <w:rFonts w:ascii="Verdana" w:eastAsia="Times New Roman" w:hAnsi="Verdana" w:cs="Times New Roman"/>
          <w:sz w:val="20"/>
          <w:szCs w:val="20"/>
          <w:lang w:eastAsia="el-GR"/>
        </w:rPr>
        <w:tab/>
      </w:r>
      <w:r w:rsidR="001B6C73">
        <w:rPr>
          <w:rFonts w:ascii="Verdana" w:eastAsia="Times New Roman" w:hAnsi="Verdana" w:cs="Times New Roman"/>
          <w:sz w:val="20"/>
          <w:szCs w:val="20"/>
          <w:lang w:eastAsia="el-GR"/>
        </w:rPr>
        <w:tab/>
      </w:r>
      <w:r w:rsidR="001B6C73">
        <w:rPr>
          <w:rFonts w:ascii="Verdana" w:eastAsia="Times New Roman" w:hAnsi="Verdana" w:cs="Times New Roman"/>
          <w:sz w:val="20"/>
          <w:szCs w:val="20"/>
          <w:lang w:eastAsia="el-GR"/>
        </w:rPr>
        <w:tab/>
      </w:r>
      <w:r w:rsidR="001B6C73">
        <w:rPr>
          <w:rFonts w:ascii="Verdana" w:eastAsia="Times New Roman" w:hAnsi="Verdana" w:cs="Times New Roman"/>
          <w:sz w:val="20"/>
          <w:szCs w:val="20"/>
          <w:lang w:eastAsia="el-GR"/>
        </w:rPr>
        <w:tab/>
      </w:r>
    </w:p>
    <w:p w:rsidR="004A7917" w:rsidRPr="00710077" w:rsidRDefault="004A7917" w:rsidP="001C4FB4">
      <w:pPr>
        <w:spacing w:after="0" w:line="240" w:lineRule="auto"/>
        <w:rPr>
          <w:rFonts w:ascii="Verdana" w:eastAsia="Times New Roman" w:hAnsi="Verdana" w:cs="Times New Roman"/>
          <w:b/>
          <w:sz w:val="20"/>
          <w:szCs w:val="20"/>
          <w:lang w:eastAsia="el-GR"/>
        </w:rPr>
      </w:pPr>
      <w:r w:rsidRPr="00063CC8">
        <w:rPr>
          <w:rFonts w:ascii="Verdana" w:eastAsia="Times New Roman" w:hAnsi="Verdana" w:cs="Times New Roman"/>
          <w:b/>
          <w:sz w:val="20"/>
          <w:szCs w:val="20"/>
          <w:lang w:eastAsia="el-GR"/>
        </w:rPr>
        <w:t>ΕΛΛΗΝΙΚΗ ΔΗΜΟΚΡΑΤΙΑ</w:t>
      </w:r>
      <w:r w:rsidR="00710077" w:rsidRPr="00710077">
        <w:rPr>
          <w:rFonts w:ascii="Verdana" w:eastAsia="Times New Roman" w:hAnsi="Verdana" w:cs="Times New Roman"/>
          <w:b/>
          <w:sz w:val="20"/>
          <w:szCs w:val="20"/>
          <w:lang w:eastAsia="el-GR"/>
        </w:rPr>
        <w:tab/>
      </w:r>
      <w:r w:rsidR="00710077" w:rsidRPr="00710077">
        <w:rPr>
          <w:rFonts w:ascii="Verdana" w:eastAsia="Times New Roman" w:hAnsi="Verdana" w:cs="Times New Roman"/>
          <w:b/>
          <w:sz w:val="20"/>
          <w:szCs w:val="20"/>
          <w:lang w:eastAsia="el-GR"/>
        </w:rPr>
        <w:tab/>
      </w:r>
      <w:r w:rsidR="00710077" w:rsidRPr="00710077">
        <w:rPr>
          <w:rFonts w:ascii="Verdana" w:eastAsia="Times New Roman" w:hAnsi="Verdana" w:cs="Times New Roman"/>
          <w:b/>
          <w:sz w:val="20"/>
          <w:szCs w:val="20"/>
          <w:lang w:eastAsia="el-GR"/>
        </w:rPr>
        <w:tab/>
      </w:r>
      <w:r w:rsidR="00710077" w:rsidRPr="00710077">
        <w:rPr>
          <w:rFonts w:ascii="Verdana" w:eastAsia="Times New Roman" w:hAnsi="Verdana" w:cs="Times New Roman"/>
          <w:b/>
          <w:sz w:val="20"/>
          <w:szCs w:val="20"/>
          <w:lang w:eastAsia="el-GR"/>
        </w:rPr>
        <w:tab/>
      </w:r>
    </w:p>
    <w:p w:rsidR="0055764F" w:rsidRPr="002B3C77" w:rsidRDefault="004A7917" w:rsidP="001C4FB4">
      <w:pPr>
        <w:spacing w:after="0" w:line="240" w:lineRule="auto"/>
        <w:rPr>
          <w:rFonts w:ascii="Verdana" w:eastAsia="Times New Roman" w:hAnsi="Verdana" w:cs="Times New Roman"/>
          <w:b/>
          <w:sz w:val="20"/>
          <w:szCs w:val="20"/>
          <w:lang w:eastAsia="el-GR"/>
        </w:rPr>
      </w:pPr>
      <w:r w:rsidRPr="00063CC8">
        <w:rPr>
          <w:rFonts w:ascii="Verdana" w:eastAsia="Times New Roman" w:hAnsi="Verdana" w:cs="Times New Roman"/>
          <w:b/>
          <w:sz w:val="20"/>
          <w:szCs w:val="20"/>
          <w:lang w:eastAsia="el-GR"/>
        </w:rPr>
        <w:t>ΝΟΜΟΣ ΦΛΩΡΙΝΑΣ</w:t>
      </w:r>
      <w:r w:rsidR="002C43EC">
        <w:rPr>
          <w:rFonts w:ascii="Verdana" w:eastAsia="Times New Roman" w:hAnsi="Verdana" w:cs="Times New Roman"/>
          <w:b/>
          <w:sz w:val="20"/>
          <w:szCs w:val="20"/>
          <w:lang w:eastAsia="el-GR"/>
        </w:rPr>
        <w:tab/>
      </w:r>
      <w:r w:rsidR="002C43EC">
        <w:rPr>
          <w:rFonts w:ascii="Verdana" w:eastAsia="Times New Roman" w:hAnsi="Verdana" w:cs="Times New Roman"/>
          <w:b/>
          <w:sz w:val="20"/>
          <w:szCs w:val="20"/>
          <w:lang w:eastAsia="el-GR"/>
        </w:rPr>
        <w:tab/>
      </w:r>
      <w:r w:rsidR="002C43EC">
        <w:rPr>
          <w:rFonts w:ascii="Verdana" w:eastAsia="Times New Roman" w:hAnsi="Verdana" w:cs="Times New Roman"/>
          <w:b/>
          <w:sz w:val="20"/>
          <w:szCs w:val="20"/>
          <w:lang w:eastAsia="el-GR"/>
        </w:rPr>
        <w:tab/>
      </w:r>
      <w:r w:rsidR="002C43EC">
        <w:rPr>
          <w:rFonts w:ascii="Verdana" w:eastAsia="Times New Roman" w:hAnsi="Verdana" w:cs="Times New Roman"/>
          <w:b/>
          <w:sz w:val="20"/>
          <w:szCs w:val="20"/>
          <w:lang w:eastAsia="el-GR"/>
        </w:rPr>
        <w:tab/>
      </w:r>
      <w:r w:rsidR="002C43EC">
        <w:rPr>
          <w:rFonts w:ascii="Verdana" w:eastAsia="Times New Roman" w:hAnsi="Verdana" w:cs="Times New Roman"/>
          <w:b/>
          <w:sz w:val="20"/>
          <w:szCs w:val="20"/>
          <w:lang w:eastAsia="el-GR"/>
        </w:rPr>
        <w:tab/>
      </w:r>
      <w:r w:rsidR="002C43EC">
        <w:rPr>
          <w:rFonts w:ascii="Verdana" w:eastAsia="Times New Roman" w:hAnsi="Verdana" w:cs="Times New Roman"/>
          <w:b/>
          <w:sz w:val="20"/>
          <w:szCs w:val="20"/>
          <w:lang w:eastAsia="el-GR"/>
        </w:rPr>
        <w:tab/>
      </w:r>
    </w:p>
    <w:p w:rsidR="004A7917" w:rsidRPr="0090057A" w:rsidRDefault="004A7917" w:rsidP="001C4FB4">
      <w:pPr>
        <w:spacing w:after="0" w:line="240" w:lineRule="auto"/>
        <w:rPr>
          <w:rFonts w:ascii="Verdana" w:eastAsia="Times New Roman" w:hAnsi="Verdana" w:cs="Times New Roman"/>
          <w:b/>
          <w:sz w:val="20"/>
          <w:szCs w:val="20"/>
          <w:lang w:eastAsia="el-GR"/>
        </w:rPr>
      </w:pPr>
      <w:r w:rsidRPr="00A67812">
        <w:rPr>
          <w:rFonts w:ascii="Verdana" w:eastAsia="Times New Roman" w:hAnsi="Verdana" w:cs="Times New Roman"/>
          <w:b/>
          <w:sz w:val="20"/>
          <w:szCs w:val="20"/>
          <w:lang w:eastAsia="el-GR"/>
        </w:rPr>
        <w:t>ΔΗΜΟΣ ΦΛΩΡΙΝΑΣ</w:t>
      </w:r>
      <w:r w:rsidR="000302A4">
        <w:rPr>
          <w:rFonts w:ascii="Verdana" w:eastAsia="Times New Roman" w:hAnsi="Verdana" w:cs="Times New Roman"/>
          <w:b/>
          <w:sz w:val="20"/>
          <w:szCs w:val="20"/>
          <w:lang w:eastAsia="el-GR"/>
        </w:rPr>
        <w:tab/>
      </w:r>
      <w:r w:rsidR="000302A4">
        <w:rPr>
          <w:rFonts w:ascii="Verdana" w:eastAsia="Times New Roman" w:hAnsi="Verdana" w:cs="Times New Roman"/>
          <w:b/>
          <w:sz w:val="20"/>
          <w:szCs w:val="20"/>
          <w:lang w:eastAsia="el-GR"/>
        </w:rPr>
        <w:tab/>
      </w:r>
      <w:r w:rsidR="000302A4">
        <w:rPr>
          <w:rFonts w:ascii="Verdana" w:eastAsia="Times New Roman" w:hAnsi="Verdana" w:cs="Times New Roman"/>
          <w:b/>
          <w:sz w:val="20"/>
          <w:szCs w:val="20"/>
          <w:lang w:eastAsia="el-GR"/>
        </w:rPr>
        <w:tab/>
      </w:r>
      <w:r w:rsidR="000302A4">
        <w:rPr>
          <w:rFonts w:ascii="Verdana" w:eastAsia="Times New Roman" w:hAnsi="Verdana" w:cs="Times New Roman"/>
          <w:b/>
          <w:sz w:val="20"/>
          <w:szCs w:val="20"/>
          <w:lang w:eastAsia="el-GR"/>
        </w:rPr>
        <w:tab/>
      </w:r>
      <w:r w:rsidR="000302A4">
        <w:rPr>
          <w:rFonts w:ascii="Verdana" w:eastAsia="Times New Roman" w:hAnsi="Verdana" w:cs="Times New Roman"/>
          <w:b/>
          <w:sz w:val="20"/>
          <w:szCs w:val="20"/>
          <w:lang w:eastAsia="el-GR"/>
        </w:rPr>
        <w:tab/>
      </w:r>
      <w:r w:rsidR="000302A4">
        <w:rPr>
          <w:rFonts w:ascii="Verdana" w:eastAsia="Times New Roman" w:hAnsi="Verdana" w:cs="Times New Roman"/>
          <w:b/>
          <w:sz w:val="20"/>
          <w:szCs w:val="20"/>
          <w:lang w:eastAsia="el-GR"/>
        </w:rPr>
        <w:tab/>
      </w:r>
      <w:r w:rsidR="000302A4">
        <w:rPr>
          <w:rFonts w:ascii="Verdana" w:eastAsia="Times New Roman" w:hAnsi="Verdana" w:cs="Times New Roman"/>
          <w:b/>
          <w:sz w:val="20"/>
          <w:szCs w:val="20"/>
          <w:lang w:eastAsia="el-GR"/>
        </w:rPr>
        <w:tab/>
      </w:r>
      <w:r w:rsidR="000302A4" w:rsidRPr="002B3C77">
        <w:rPr>
          <w:rFonts w:ascii="Verdana" w:eastAsia="Times New Roman" w:hAnsi="Verdana" w:cs="Times New Roman"/>
          <w:b/>
          <w:sz w:val="20"/>
          <w:szCs w:val="20"/>
          <w:lang w:eastAsia="el-GR"/>
        </w:rPr>
        <w:t xml:space="preserve">Φλώρινα </w:t>
      </w:r>
      <w:r w:rsidR="00553FA0">
        <w:rPr>
          <w:rFonts w:ascii="Verdana" w:eastAsia="Times New Roman" w:hAnsi="Verdana" w:cs="Times New Roman"/>
          <w:b/>
          <w:sz w:val="20"/>
          <w:szCs w:val="20"/>
          <w:lang w:eastAsia="el-GR"/>
        </w:rPr>
        <w:t>2</w:t>
      </w:r>
      <w:r w:rsidR="00481474" w:rsidRPr="00481474">
        <w:rPr>
          <w:rFonts w:ascii="Verdana" w:eastAsia="Times New Roman" w:hAnsi="Verdana" w:cs="Times New Roman"/>
          <w:b/>
          <w:sz w:val="20"/>
          <w:szCs w:val="20"/>
          <w:lang w:eastAsia="el-GR"/>
        </w:rPr>
        <w:t>7</w:t>
      </w:r>
      <w:r w:rsidR="000302A4" w:rsidRPr="002B3C77">
        <w:rPr>
          <w:rFonts w:ascii="Verdana" w:eastAsia="Times New Roman" w:hAnsi="Verdana" w:cs="Times New Roman"/>
          <w:b/>
          <w:sz w:val="20"/>
          <w:szCs w:val="20"/>
          <w:lang w:eastAsia="el-GR"/>
        </w:rPr>
        <w:t>-0</w:t>
      </w:r>
      <w:r w:rsidR="00553FA0">
        <w:rPr>
          <w:rFonts w:ascii="Verdana" w:eastAsia="Times New Roman" w:hAnsi="Verdana" w:cs="Times New Roman"/>
          <w:b/>
          <w:sz w:val="20"/>
          <w:szCs w:val="20"/>
          <w:lang w:eastAsia="el-GR"/>
        </w:rPr>
        <w:t>5</w:t>
      </w:r>
      <w:r w:rsidR="000302A4" w:rsidRPr="002B3C77">
        <w:rPr>
          <w:rFonts w:ascii="Verdana" w:eastAsia="Times New Roman" w:hAnsi="Verdana" w:cs="Times New Roman"/>
          <w:b/>
          <w:sz w:val="20"/>
          <w:szCs w:val="20"/>
          <w:lang w:eastAsia="el-GR"/>
        </w:rPr>
        <w:t>-202</w:t>
      </w:r>
      <w:r w:rsidR="00553FA0">
        <w:rPr>
          <w:rFonts w:ascii="Verdana" w:eastAsia="Times New Roman" w:hAnsi="Verdana" w:cs="Times New Roman"/>
          <w:b/>
          <w:sz w:val="20"/>
          <w:szCs w:val="20"/>
          <w:lang w:eastAsia="el-GR"/>
        </w:rPr>
        <w:t>6</w:t>
      </w:r>
    </w:p>
    <w:p w:rsidR="000302A4" w:rsidRPr="00DA17AD" w:rsidRDefault="000302A4" w:rsidP="000302A4">
      <w:pPr>
        <w:keepNext/>
        <w:spacing w:after="0" w:line="240" w:lineRule="auto"/>
        <w:outlineLvl w:val="1"/>
        <w:rPr>
          <w:rFonts w:ascii="Verdana" w:eastAsia="Calibri" w:hAnsi="Verdana" w:cs="Arial"/>
          <w:b/>
          <w:bCs/>
          <w:sz w:val="20"/>
          <w:szCs w:val="20"/>
          <w:lang w:eastAsia="el-GR"/>
        </w:rPr>
      </w:pPr>
      <w:r w:rsidRPr="002B3C77">
        <w:rPr>
          <w:rFonts w:ascii="Verdana" w:eastAsia="Calibri" w:hAnsi="Verdana" w:cs="Arial"/>
          <w:b/>
          <w:bCs/>
          <w:sz w:val="20"/>
          <w:szCs w:val="20"/>
          <w:lang w:eastAsia="el-GR"/>
        </w:rPr>
        <w:t xml:space="preserve">ΕΠΙΤΡΟΠΗ ΤΟΥ ΑΡΘΡΟΥ 18 </w:t>
      </w:r>
      <w:r w:rsidRPr="002B3C77">
        <w:rPr>
          <w:rFonts w:ascii="Verdana" w:eastAsia="Calibri" w:hAnsi="Verdana" w:cs="Arial"/>
          <w:b/>
          <w:bCs/>
          <w:sz w:val="20"/>
          <w:szCs w:val="20"/>
          <w:lang w:eastAsia="el-GR"/>
        </w:rPr>
        <w:tab/>
      </w:r>
      <w:r w:rsidRPr="002B3C77">
        <w:rPr>
          <w:rFonts w:ascii="Verdana" w:eastAsia="Calibri" w:hAnsi="Verdana" w:cs="Arial"/>
          <w:b/>
          <w:bCs/>
          <w:sz w:val="20"/>
          <w:szCs w:val="20"/>
          <w:lang w:eastAsia="el-GR"/>
        </w:rPr>
        <w:tab/>
      </w:r>
      <w:r w:rsidRPr="002B3C77">
        <w:rPr>
          <w:rFonts w:ascii="Verdana" w:eastAsia="Calibri" w:hAnsi="Verdana" w:cs="Arial"/>
          <w:b/>
          <w:bCs/>
          <w:sz w:val="20"/>
          <w:szCs w:val="20"/>
          <w:lang w:eastAsia="el-GR"/>
        </w:rPr>
        <w:tab/>
      </w:r>
      <w:r w:rsidRPr="002B3C77">
        <w:rPr>
          <w:rFonts w:ascii="Verdana" w:eastAsia="Calibri" w:hAnsi="Verdana" w:cs="Arial"/>
          <w:b/>
          <w:bCs/>
          <w:sz w:val="20"/>
          <w:szCs w:val="20"/>
          <w:lang w:eastAsia="el-GR"/>
        </w:rPr>
        <w:tab/>
      </w:r>
      <w:r w:rsidRPr="002B3C77">
        <w:rPr>
          <w:rFonts w:ascii="Verdana" w:eastAsia="Calibri" w:hAnsi="Verdana" w:cs="Arial"/>
          <w:b/>
          <w:bCs/>
          <w:sz w:val="20"/>
          <w:szCs w:val="20"/>
          <w:lang w:eastAsia="el-GR"/>
        </w:rPr>
        <w:tab/>
        <w:t xml:space="preserve">Αριθ. Πρωτ. </w:t>
      </w:r>
      <w:r w:rsidR="00DA17AD" w:rsidRPr="00DA17AD">
        <w:rPr>
          <w:rFonts w:ascii="Verdana" w:eastAsia="Calibri" w:hAnsi="Verdana" w:cs="Arial"/>
          <w:b/>
          <w:bCs/>
          <w:sz w:val="20"/>
          <w:szCs w:val="20"/>
          <w:lang w:eastAsia="el-GR"/>
        </w:rPr>
        <w:t>13273</w:t>
      </w:r>
    </w:p>
    <w:p w:rsidR="000302A4" w:rsidRPr="000302A4" w:rsidRDefault="000302A4" w:rsidP="000302A4">
      <w:pPr>
        <w:keepNext/>
        <w:spacing w:after="0" w:line="240" w:lineRule="auto"/>
        <w:outlineLvl w:val="1"/>
        <w:rPr>
          <w:rFonts w:ascii="Verdana" w:eastAsia="Times New Roman" w:hAnsi="Verdana" w:cs="Times New Roman"/>
          <w:b/>
          <w:bCs/>
          <w:sz w:val="20"/>
          <w:szCs w:val="20"/>
          <w:lang w:eastAsia="el-GR"/>
        </w:rPr>
      </w:pPr>
      <w:r w:rsidRPr="000302A4">
        <w:rPr>
          <w:rFonts w:ascii="Verdana" w:eastAsia="Calibri" w:hAnsi="Verdana" w:cs="Arial"/>
          <w:b/>
          <w:bCs/>
          <w:sz w:val="20"/>
          <w:szCs w:val="20"/>
          <w:lang w:eastAsia="el-GR"/>
        </w:rPr>
        <w:t xml:space="preserve">ΤΗΣ </w:t>
      </w:r>
      <w:r w:rsidR="00101741" w:rsidRPr="00101741">
        <w:rPr>
          <w:rFonts w:ascii="Verdana" w:eastAsia="Calibri" w:hAnsi="Verdana" w:cs="Arial"/>
          <w:b/>
          <w:bCs/>
          <w:sz w:val="20"/>
          <w:szCs w:val="20"/>
          <w:lang w:eastAsia="el-GR"/>
        </w:rPr>
        <w:t>82/2026</w:t>
      </w:r>
      <w:r w:rsidRPr="00101741">
        <w:rPr>
          <w:rFonts w:ascii="Verdana" w:eastAsia="Calibri" w:hAnsi="Verdana" w:cs="Arial"/>
          <w:b/>
          <w:bCs/>
          <w:sz w:val="20"/>
          <w:szCs w:val="20"/>
          <w:lang w:eastAsia="el-GR"/>
        </w:rPr>
        <w:t xml:space="preserve"> Α.Δ.Σ.</w:t>
      </w:r>
      <w:r w:rsidRPr="000302A4">
        <w:rPr>
          <w:rFonts w:ascii="Verdana" w:eastAsia="Calibri" w:hAnsi="Verdana" w:cs="Arial"/>
          <w:b/>
          <w:bCs/>
          <w:sz w:val="20"/>
          <w:szCs w:val="20"/>
          <w:lang w:eastAsia="el-GR"/>
        </w:rPr>
        <w:tab/>
      </w:r>
      <w:r w:rsidRPr="000302A4">
        <w:rPr>
          <w:rFonts w:ascii="Verdana" w:eastAsia="Calibri" w:hAnsi="Verdana" w:cs="Arial"/>
          <w:b/>
          <w:bCs/>
          <w:sz w:val="20"/>
          <w:szCs w:val="20"/>
          <w:lang w:eastAsia="el-GR"/>
        </w:rPr>
        <w:tab/>
      </w:r>
      <w:r w:rsidRPr="000302A4">
        <w:rPr>
          <w:rFonts w:ascii="Verdana" w:eastAsia="Calibri" w:hAnsi="Verdana" w:cs="Arial"/>
          <w:b/>
          <w:bCs/>
          <w:sz w:val="20"/>
          <w:szCs w:val="20"/>
          <w:lang w:eastAsia="el-GR"/>
        </w:rPr>
        <w:tab/>
      </w:r>
      <w:r w:rsidRPr="000302A4">
        <w:rPr>
          <w:rFonts w:ascii="Verdana" w:eastAsia="Calibri" w:hAnsi="Verdana" w:cs="Arial"/>
          <w:b/>
          <w:bCs/>
          <w:sz w:val="20"/>
          <w:szCs w:val="20"/>
          <w:lang w:eastAsia="el-GR"/>
        </w:rPr>
        <w:tab/>
      </w:r>
      <w:r w:rsidRPr="000302A4">
        <w:rPr>
          <w:rFonts w:ascii="Verdana" w:eastAsia="Calibri" w:hAnsi="Verdana" w:cs="Arial"/>
          <w:b/>
          <w:bCs/>
          <w:sz w:val="20"/>
          <w:szCs w:val="20"/>
          <w:lang w:eastAsia="el-GR"/>
        </w:rPr>
        <w:tab/>
      </w:r>
      <w:r w:rsidRPr="000302A4">
        <w:rPr>
          <w:rFonts w:ascii="Verdana" w:eastAsia="Calibri" w:hAnsi="Verdana" w:cs="Arial"/>
          <w:b/>
          <w:bCs/>
          <w:sz w:val="20"/>
          <w:szCs w:val="20"/>
          <w:lang w:eastAsia="el-GR"/>
        </w:rPr>
        <w:tab/>
      </w:r>
    </w:p>
    <w:p w:rsidR="000302A4" w:rsidRPr="000302A4" w:rsidRDefault="000302A4" w:rsidP="000302A4">
      <w:pPr>
        <w:spacing w:after="0" w:line="240" w:lineRule="auto"/>
        <w:jc w:val="both"/>
        <w:rPr>
          <w:rFonts w:ascii="Times New Roman" w:eastAsia="Times New Roman" w:hAnsi="Times New Roman" w:cs="Times New Roman"/>
          <w:b/>
          <w:lang w:eastAsia="el-GR"/>
        </w:rPr>
      </w:pPr>
      <w:r w:rsidRPr="000302A4">
        <w:rPr>
          <w:rFonts w:ascii="Times New Roman" w:eastAsia="Times New Roman" w:hAnsi="Times New Roman" w:cs="Times New Roman"/>
          <w:b/>
          <w:lang w:eastAsia="el-GR"/>
        </w:rPr>
        <w:t>Ταχ. Διεύθυνση :ΠΡΩΗΝ ΣΤΡΑΤ/ΔΟ ΤΑΓΑΡΗ</w:t>
      </w:r>
    </w:p>
    <w:p w:rsidR="000302A4" w:rsidRPr="000302A4" w:rsidRDefault="000302A4" w:rsidP="000302A4">
      <w:pPr>
        <w:spacing w:after="0" w:line="240" w:lineRule="auto"/>
        <w:jc w:val="both"/>
        <w:rPr>
          <w:rFonts w:ascii="Times New Roman" w:eastAsia="Times New Roman" w:hAnsi="Times New Roman" w:cs="Times New Roman"/>
          <w:b/>
          <w:lang w:eastAsia="el-GR"/>
        </w:rPr>
      </w:pPr>
      <w:r w:rsidRPr="000302A4">
        <w:rPr>
          <w:rFonts w:ascii="Times New Roman" w:eastAsia="Times New Roman" w:hAnsi="Times New Roman" w:cs="Times New Roman"/>
          <w:b/>
          <w:lang w:eastAsia="el-GR"/>
        </w:rPr>
        <w:t xml:space="preserve">Τ.Κ. 53100   ΦΛΩΡΙΝΑ                                                      </w:t>
      </w:r>
    </w:p>
    <w:p w:rsidR="000302A4" w:rsidRPr="000302A4" w:rsidRDefault="000302A4" w:rsidP="000302A4">
      <w:pPr>
        <w:spacing w:after="0" w:line="240" w:lineRule="auto"/>
        <w:jc w:val="both"/>
        <w:rPr>
          <w:rFonts w:ascii="Times New Roman" w:eastAsia="Times New Roman" w:hAnsi="Times New Roman" w:cs="Times New Roman"/>
          <w:b/>
          <w:lang w:eastAsia="el-GR"/>
        </w:rPr>
      </w:pPr>
      <w:r w:rsidRPr="000302A4">
        <w:rPr>
          <w:rFonts w:ascii="Times New Roman" w:eastAsia="Times New Roman" w:hAnsi="Times New Roman" w:cs="Times New Roman"/>
          <w:b/>
          <w:lang w:eastAsia="el-GR"/>
        </w:rPr>
        <w:t>Πληροφ: ΝΕΟΚΑΖΙΩΤΗ ΜΑΡΙΑ</w:t>
      </w:r>
    </w:p>
    <w:p w:rsidR="004A7917" w:rsidRPr="00063CC8" w:rsidRDefault="000302A4" w:rsidP="000302A4">
      <w:pPr>
        <w:spacing w:after="0" w:line="240" w:lineRule="auto"/>
        <w:rPr>
          <w:rFonts w:ascii="Verdana" w:eastAsia="Times New Roman" w:hAnsi="Verdana" w:cs="Times New Roman"/>
          <w:b/>
          <w:sz w:val="20"/>
          <w:szCs w:val="20"/>
          <w:lang w:eastAsia="el-GR"/>
        </w:rPr>
      </w:pPr>
      <w:r w:rsidRPr="000302A4">
        <w:rPr>
          <w:rFonts w:ascii="Times New Roman" w:eastAsia="Times New Roman" w:hAnsi="Times New Roman" w:cs="Times New Roman"/>
          <w:b/>
          <w:lang w:eastAsia="el-GR"/>
        </w:rPr>
        <w:t>Τηλ.: 2385029646</w:t>
      </w:r>
    </w:p>
    <w:p w:rsidR="00470896" w:rsidRPr="00470896" w:rsidRDefault="00470896" w:rsidP="00470896">
      <w:pPr>
        <w:spacing w:after="0" w:line="240" w:lineRule="auto"/>
        <w:jc w:val="center"/>
        <w:outlineLvl w:val="0"/>
        <w:rPr>
          <w:rFonts w:ascii="Times New Roman" w:eastAsia="Times New Roman" w:hAnsi="Times New Roman" w:cs="Times New Roman"/>
          <w:b/>
          <w:bCs/>
          <w:color w:val="272727"/>
          <w:kern w:val="36"/>
          <w:sz w:val="28"/>
          <w:szCs w:val="28"/>
          <w:lang w:eastAsia="el-GR"/>
        </w:rPr>
      </w:pPr>
    </w:p>
    <w:p w:rsidR="00470896" w:rsidRPr="004950A9" w:rsidRDefault="008A5DCA" w:rsidP="00470896">
      <w:pPr>
        <w:spacing w:after="315" w:line="240" w:lineRule="auto"/>
        <w:ind w:left="2160" w:firstLine="720"/>
        <w:rPr>
          <w:rFonts w:ascii="Helvetica" w:eastAsia="Times New Roman" w:hAnsi="Helvetica" w:cs="Helvetica"/>
          <w:color w:val="000000"/>
          <w:sz w:val="24"/>
          <w:szCs w:val="24"/>
          <w:lang w:eastAsia="el-GR"/>
        </w:rPr>
      </w:pPr>
      <w:r w:rsidRPr="008A5DCA">
        <w:rPr>
          <w:rFonts w:ascii="Helvetica" w:eastAsia="Times New Roman" w:hAnsi="Helvetica" w:cs="Helvetica"/>
          <w:b/>
          <w:bCs/>
          <w:color w:val="000000"/>
          <w:sz w:val="21"/>
          <w:szCs w:val="21"/>
          <w:lang w:eastAsia="el-GR"/>
        </w:rPr>
        <w:tab/>
      </w:r>
      <w:r w:rsidR="00470896" w:rsidRPr="004950A9">
        <w:rPr>
          <w:rFonts w:ascii="Helvetica" w:eastAsia="Times New Roman" w:hAnsi="Helvetica" w:cs="Helvetica"/>
          <w:b/>
          <w:bCs/>
          <w:color w:val="000000"/>
          <w:sz w:val="24"/>
          <w:szCs w:val="24"/>
          <w:u w:val="single"/>
          <w:lang w:eastAsia="el-GR"/>
        </w:rPr>
        <w:t xml:space="preserve">Π Ρ Ο Κ </w:t>
      </w:r>
      <w:r w:rsidR="006077DC" w:rsidRPr="004950A9">
        <w:rPr>
          <w:rFonts w:ascii="Helvetica" w:eastAsia="Times New Roman" w:hAnsi="Helvetica" w:cs="Helvetica"/>
          <w:b/>
          <w:bCs/>
          <w:color w:val="000000"/>
          <w:sz w:val="24"/>
          <w:szCs w:val="24"/>
          <w:u w:val="single"/>
          <w:lang w:eastAsia="el-GR"/>
        </w:rPr>
        <w:t>Η</w:t>
      </w:r>
      <w:r w:rsidR="00470896" w:rsidRPr="004950A9">
        <w:rPr>
          <w:rFonts w:ascii="Helvetica" w:eastAsia="Times New Roman" w:hAnsi="Helvetica" w:cs="Helvetica"/>
          <w:b/>
          <w:bCs/>
          <w:color w:val="000000"/>
          <w:sz w:val="24"/>
          <w:szCs w:val="24"/>
          <w:u w:val="single"/>
          <w:lang w:eastAsia="el-GR"/>
        </w:rPr>
        <w:t xml:space="preserve"> Ρ </w:t>
      </w:r>
      <w:r w:rsidR="006077DC" w:rsidRPr="004950A9">
        <w:rPr>
          <w:rFonts w:ascii="Helvetica" w:eastAsia="Times New Roman" w:hAnsi="Helvetica" w:cs="Helvetica"/>
          <w:b/>
          <w:bCs/>
          <w:color w:val="000000"/>
          <w:sz w:val="24"/>
          <w:szCs w:val="24"/>
          <w:u w:val="single"/>
          <w:lang w:eastAsia="el-GR"/>
        </w:rPr>
        <w:t>Υ</w:t>
      </w:r>
      <w:r w:rsidR="00470896" w:rsidRPr="004950A9">
        <w:rPr>
          <w:rFonts w:ascii="Helvetica" w:eastAsia="Times New Roman" w:hAnsi="Helvetica" w:cs="Helvetica"/>
          <w:b/>
          <w:bCs/>
          <w:color w:val="000000"/>
          <w:sz w:val="24"/>
          <w:szCs w:val="24"/>
          <w:u w:val="single"/>
          <w:lang w:eastAsia="el-GR"/>
        </w:rPr>
        <w:t xml:space="preserve"> Ξ Η</w:t>
      </w:r>
    </w:p>
    <w:p w:rsidR="00470896" w:rsidRPr="0055764F" w:rsidRDefault="004A7917" w:rsidP="00E15464">
      <w:pPr>
        <w:spacing w:after="315" w:line="240" w:lineRule="auto"/>
        <w:jc w:val="center"/>
        <w:rPr>
          <w:rFonts w:ascii="Helvetica" w:eastAsia="Times New Roman" w:hAnsi="Helvetica" w:cs="Helvetica"/>
          <w:color w:val="000000"/>
          <w:sz w:val="21"/>
          <w:szCs w:val="21"/>
          <w:lang w:eastAsia="el-GR"/>
        </w:rPr>
      </w:pPr>
      <w:r>
        <w:rPr>
          <w:rFonts w:ascii="Helvetica" w:eastAsia="Times New Roman" w:hAnsi="Helvetica" w:cs="Helvetica"/>
          <w:b/>
          <w:bCs/>
          <w:color w:val="000000"/>
          <w:sz w:val="21"/>
          <w:szCs w:val="21"/>
          <w:lang w:eastAsia="el-GR"/>
        </w:rPr>
        <w:t>ΣΥΜΜΕΤΟΧΗΣ</w:t>
      </w:r>
      <w:r w:rsidR="00E15464">
        <w:rPr>
          <w:rFonts w:ascii="Helvetica" w:eastAsia="Times New Roman" w:hAnsi="Helvetica" w:cs="Helvetica"/>
          <w:b/>
          <w:bCs/>
          <w:color w:val="000000"/>
          <w:sz w:val="21"/>
          <w:szCs w:val="21"/>
          <w:lang w:eastAsia="el-GR"/>
        </w:rPr>
        <w:t xml:space="preserve"> ΘΕΣΕΩΝ</w:t>
      </w:r>
      <w:r>
        <w:rPr>
          <w:rFonts w:ascii="Helvetica" w:eastAsia="Times New Roman" w:hAnsi="Helvetica" w:cs="Helvetica"/>
          <w:b/>
          <w:bCs/>
          <w:color w:val="000000"/>
          <w:sz w:val="21"/>
          <w:szCs w:val="21"/>
          <w:lang w:eastAsia="el-GR"/>
        </w:rPr>
        <w:t xml:space="preserve"> ΣΤΗΝ </w:t>
      </w:r>
      <w:r w:rsidR="00470896" w:rsidRPr="00470896">
        <w:rPr>
          <w:rFonts w:ascii="Helvetica" w:eastAsia="Times New Roman" w:hAnsi="Helvetica" w:cs="Helvetica"/>
          <w:b/>
          <w:bCs/>
          <w:color w:val="000000"/>
          <w:sz w:val="21"/>
          <w:szCs w:val="21"/>
          <w:lang w:eastAsia="el-GR"/>
        </w:rPr>
        <w:t xml:space="preserve"> ΕΜΠΟΡΟΠΑΝΗΓΥΡ</w:t>
      </w:r>
      <w:r>
        <w:rPr>
          <w:rFonts w:ascii="Helvetica" w:eastAsia="Times New Roman" w:hAnsi="Helvetica" w:cs="Helvetica"/>
          <w:b/>
          <w:bCs/>
          <w:color w:val="000000"/>
          <w:sz w:val="21"/>
          <w:szCs w:val="21"/>
          <w:lang w:eastAsia="el-GR"/>
        </w:rPr>
        <w:t xml:space="preserve">Η ΑΡΜΕΝΟΧΩΡΙΟΥ ΤΟΥ </w:t>
      </w:r>
      <w:r w:rsidR="00470896" w:rsidRPr="00470896">
        <w:rPr>
          <w:rFonts w:ascii="Helvetica" w:eastAsia="Times New Roman" w:hAnsi="Helvetica" w:cs="Helvetica"/>
          <w:b/>
          <w:bCs/>
          <w:color w:val="000000"/>
          <w:sz w:val="21"/>
          <w:szCs w:val="21"/>
          <w:lang w:eastAsia="el-GR"/>
        </w:rPr>
        <w:t xml:space="preserve">ΔΗΜΟΥ </w:t>
      </w:r>
      <w:r w:rsidR="00470896">
        <w:rPr>
          <w:rFonts w:ascii="Helvetica" w:eastAsia="Times New Roman" w:hAnsi="Helvetica" w:cs="Helvetica"/>
          <w:b/>
          <w:bCs/>
          <w:color w:val="000000"/>
          <w:sz w:val="21"/>
          <w:szCs w:val="21"/>
          <w:lang w:eastAsia="el-GR"/>
        </w:rPr>
        <w:t>ΦΛΩΡΙΝΑΣ</w:t>
      </w:r>
      <w:r w:rsidR="00470896" w:rsidRPr="00470896">
        <w:rPr>
          <w:rFonts w:ascii="Helvetica" w:eastAsia="Times New Roman" w:hAnsi="Helvetica" w:cs="Helvetica"/>
          <w:b/>
          <w:bCs/>
          <w:color w:val="000000"/>
          <w:sz w:val="21"/>
          <w:szCs w:val="21"/>
          <w:lang w:eastAsia="el-GR"/>
        </w:rPr>
        <w:t xml:space="preserve"> ΕΤΟΥΣ 202</w:t>
      </w:r>
      <w:r w:rsidR="00553FA0">
        <w:rPr>
          <w:rFonts w:ascii="Helvetica" w:eastAsia="Times New Roman" w:hAnsi="Helvetica" w:cs="Helvetica"/>
          <w:b/>
          <w:bCs/>
          <w:color w:val="000000"/>
          <w:sz w:val="21"/>
          <w:szCs w:val="21"/>
          <w:lang w:eastAsia="el-GR"/>
        </w:rPr>
        <w:t>6</w:t>
      </w:r>
    </w:p>
    <w:p w:rsidR="008836D9" w:rsidRPr="00553FA0" w:rsidRDefault="008836D9" w:rsidP="008836D9">
      <w:pPr>
        <w:spacing w:after="315" w:line="240" w:lineRule="auto"/>
        <w:jc w:val="both"/>
        <w:rPr>
          <w:rFonts w:ascii="Verdana" w:hAnsi="Verdana" w:cs="Times New Roman"/>
          <w:sz w:val="20"/>
          <w:szCs w:val="20"/>
        </w:rPr>
      </w:pPr>
      <w:r w:rsidRPr="00553FA0">
        <w:rPr>
          <w:rFonts w:ascii="Verdana" w:hAnsi="Verdana" w:cs="Times New Roman"/>
          <w:sz w:val="20"/>
          <w:szCs w:val="20"/>
        </w:rPr>
        <w:t xml:space="preserve">Ο Δήμος Φλώρινας καλεί </w:t>
      </w:r>
      <w:r w:rsidR="00E9159D">
        <w:rPr>
          <w:rFonts w:ascii="Verdana" w:hAnsi="Verdana" w:cs="Times New Roman"/>
          <w:sz w:val="20"/>
          <w:szCs w:val="20"/>
        </w:rPr>
        <w:t>τις/τους ενδιαφερόμενες/ους που</w:t>
      </w:r>
      <w:r w:rsidRPr="00553FA0">
        <w:rPr>
          <w:rFonts w:ascii="Verdana" w:hAnsi="Verdana" w:cs="Times New Roman"/>
          <w:sz w:val="20"/>
          <w:szCs w:val="20"/>
        </w:rPr>
        <w:t xml:space="preserve"> επιθυμούν και νομιμοποιούνται να συμμετέχουν στην εμποροπανήγυρη Αρμενοχωρίου</w:t>
      </w:r>
      <w:r w:rsidR="00553FA0" w:rsidRPr="00553FA0">
        <w:rPr>
          <w:rFonts w:ascii="Verdana" w:hAnsi="Verdana" w:cs="Times New Roman"/>
          <w:sz w:val="20"/>
          <w:szCs w:val="20"/>
        </w:rPr>
        <w:t xml:space="preserve">του Δήμου </w:t>
      </w:r>
      <w:r w:rsidR="00553FA0" w:rsidRPr="004957A6">
        <w:rPr>
          <w:rFonts w:ascii="Verdana" w:hAnsi="Verdana" w:cs="Times New Roman"/>
          <w:b/>
          <w:bCs/>
          <w:sz w:val="20"/>
          <w:szCs w:val="20"/>
        </w:rPr>
        <w:t xml:space="preserve">Φλώρινας  από </w:t>
      </w:r>
      <w:r w:rsidRPr="004957A6">
        <w:rPr>
          <w:rFonts w:ascii="Verdana" w:hAnsi="Verdana" w:cs="Times New Roman"/>
          <w:b/>
          <w:bCs/>
          <w:sz w:val="20"/>
          <w:szCs w:val="20"/>
        </w:rPr>
        <w:t xml:space="preserve">την </w:t>
      </w:r>
      <w:r w:rsidR="0055764F" w:rsidRPr="004957A6">
        <w:rPr>
          <w:rFonts w:ascii="Verdana" w:hAnsi="Verdana" w:cs="Times New Roman"/>
          <w:b/>
          <w:bCs/>
          <w:sz w:val="20"/>
          <w:szCs w:val="20"/>
        </w:rPr>
        <w:t>1</w:t>
      </w:r>
      <w:r w:rsidR="00553FA0" w:rsidRPr="004957A6">
        <w:rPr>
          <w:rFonts w:ascii="Verdana" w:hAnsi="Verdana" w:cs="Times New Roman"/>
          <w:b/>
          <w:bCs/>
          <w:sz w:val="20"/>
          <w:szCs w:val="20"/>
        </w:rPr>
        <w:t>7-6-2026</w:t>
      </w:r>
      <w:r w:rsidRPr="004957A6">
        <w:rPr>
          <w:rFonts w:ascii="Verdana" w:hAnsi="Verdana" w:cs="Times New Roman"/>
          <w:b/>
          <w:bCs/>
          <w:sz w:val="20"/>
          <w:szCs w:val="20"/>
        </w:rPr>
        <w:t xml:space="preserve"> έως</w:t>
      </w:r>
      <w:r w:rsidR="00553FA0" w:rsidRPr="004957A6">
        <w:rPr>
          <w:rFonts w:ascii="Verdana" w:hAnsi="Verdana" w:cs="Times New Roman"/>
          <w:b/>
          <w:bCs/>
          <w:sz w:val="20"/>
          <w:szCs w:val="20"/>
        </w:rPr>
        <w:t xml:space="preserve"> και </w:t>
      </w:r>
      <w:r w:rsidR="00101741">
        <w:rPr>
          <w:rFonts w:ascii="Verdana" w:hAnsi="Verdana" w:cs="Times New Roman"/>
          <w:b/>
          <w:bCs/>
          <w:sz w:val="20"/>
          <w:szCs w:val="20"/>
        </w:rPr>
        <w:t>την</w:t>
      </w:r>
      <w:r w:rsidR="0055764F" w:rsidRPr="004957A6">
        <w:rPr>
          <w:rFonts w:ascii="Verdana" w:hAnsi="Verdana" w:cs="Times New Roman"/>
          <w:b/>
          <w:bCs/>
          <w:sz w:val="20"/>
          <w:szCs w:val="20"/>
        </w:rPr>
        <w:t>2</w:t>
      </w:r>
      <w:r w:rsidR="00553FA0" w:rsidRPr="004957A6">
        <w:rPr>
          <w:rFonts w:ascii="Verdana" w:hAnsi="Verdana" w:cs="Times New Roman"/>
          <w:b/>
          <w:bCs/>
          <w:sz w:val="20"/>
          <w:szCs w:val="20"/>
        </w:rPr>
        <w:t>1</w:t>
      </w:r>
      <w:r w:rsidRPr="004957A6">
        <w:rPr>
          <w:rFonts w:ascii="Verdana" w:hAnsi="Verdana" w:cs="Times New Roman"/>
          <w:b/>
          <w:bCs/>
          <w:sz w:val="20"/>
          <w:szCs w:val="20"/>
        </w:rPr>
        <w:t>-6-202</w:t>
      </w:r>
      <w:r w:rsidR="00553FA0" w:rsidRPr="004957A6">
        <w:rPr>
          <w:rFonts w:ascii="Verdana" w:hAnsi="Verdana" w:cs="Times New Roman"/>
          <w:b/>
          <w:bCs/>
          <w:sz w:val="20"/>
          <w:szCs w:val="20"/>
        </w:rPr>
        <w:t>6</w:t>
      </w:r>
      <w:r w:rsidRPr="00553FA0">
        <w:rPr>
          <w:rFonts w:ascii="Verdana" w:hAnsi="Verdana" w:cs="Times New Roman"/>
          <w:sz w:val="20"/>
          <w:szCs w:val="20"/>
        </w:rPr>
        <w:t>, να υποβάλουν αίτηση συμμετοχής όπως αναλυτικά περιγράφονται παρακάτω:</w:t>
      </w:r>
    </w:p>
    <w:p w:rsidR="00553FA0" w:rsidRPr="00721D09" w:rsidRDefault="00553FA0" w:rsidP="00553FA0">
      <w:pPr>
        <w:pStyle w:val="a3"/>
        <w:numPr>
          <w:ilvl w:val="0"/>
          <w:numId w:val="6"/>
        </w:numPr>
        <w:autoSpaceDE w:val="0"/>
        <w:autoSpaceDN w:val="0"/>
        <w:adjustRightInd w:val="0"/>
        <w:spacing w:after="0" w:line="240" w:lineRule="auto"/>
        <w:jc w:val="both"/>
        <w:rPr>
          <w:rFonts w:ascii="Verdana" w:hAnsi="Verdana" w:cs="Times New Roman"/>
          <w:b/>
          <w:bCs/>
          <w:sz w:val="20"/>
          <w:szCs w:val="20"/>
        </w:rPr>
      </w:pPr>
      <w:r w:rsidRPr="00721D09">
        <w:rPr>
          <w:rFonts w:ascii="Verdana" w:hAnsi="Verdana" w:cs="Times New Roman"/>
          <w:b/>
          <w:bCs/>
          <w:sz w:val="20"/>
          <w:szCs w:val="20"/>
        </w:rPr>
        <w:t>Η θρησκευτική εμποροπανήγυρη της  20ης Ιουνίου 2026, στα πλαίσια της εορτής της ανακομιδής Λειψάνων  Οσίου Ναούμ,  θα διεξαχθεί στο με αριθμό 2878 γήπεδο,  εντός της Τ.Κ. Αρμενοχωρίου του Δήμου Φλώρινας σύμφωνα με το συνημμένο σχεδιάγραμμα της Τεχνικής Υπηρεσίας του Δήμου Φλώρινας  με αριθ. Πρωτ. 8144/31-03-2026 και θέμα : ΧΩΡΟΘΕΤΗΣΗ  ΕΜΠΟΡΟΠΑΝΗΓΥΡΗΣ  ΑΡΜΕΝΟΧΩΡΙΟΥ ΕΤΟΥΣ 2026 όπως εγκρίθηκε με το αριθμό πρωτ.</w:t>
      </w:r>
      <w:r w:rsidRPr="00B21829">
        <w:rPr>
          <w:rFonts w:ascii="Verdana" w:hAnsi="Verdana" w:cs="Times New Roman"/>
          <w:b/>
          <w:bCs/>
          <w:sz w:val="20"/>
          <w:szCs w:val="20"/>
        </w:rPr>
        <w:t xml:space="preserve">6028/ 26/1006301/ 5-5-2026 </w:t>
      </w:r>
      <w:r>
        <w:rPr>
          <w:rFonts w:ascii="Verdana" w:hAnsi="Verdana" w:cs="Times New Roman"/>
          <w:b/>
          <w:bCs/>
          <w:sz w:val="20"/>
          <w:szCs w:val="20"/>
        </w:rPr>
        <w:t>γνώμη</w:t>
      </w:r>
      <w:r w:rsidRPr="00721D09">
        <w:rPr>
          <w:rFonts w:ascii="Verdana" w:hAnsi="Verdana" w:cs="Times New Roman"/>
          <w:b/>
          <w:bCs/>
          <w:sz w:val="20"/>
          <w:szCs w:val="20"/>
        </w:rPr>
        <w:t xml:space="preserve"> του Τμήματος Τροχαίας Φλώρινας.</w:t>
      </w:r>
    </w:p>
    <w:p w:rsidR="00553FA0" w:rsidRPr="00B21829" w:rsidRDefault="00553FA0" w:rsidP="00553FA0">
      <w:pPr>
        <w:autoSpaceDE w:val="0"/>
        <w:autoSpaceDN w:val="0"/>
        <w:adjustRightInd w:val="0"/>
        <w:spacing w:after="0" w:line="240" w:lineRule="auto"/>
        <w:rPr>
          <w:rFonts w:ascii="Verdana" w:hAnsi="Verdana" w:cs="Times New Roman"/>
          <w:b/>
          <w:bCs/>
          <w:sz w:val="20"/>
          <w:szCs w:val="20"/>
        </w:rPr>
      </w:pPr>
    </w:p>
    <w:p w:rsidR="00553FA0" w:rsidRPr="006349EA" w:rsidRDefault="00553FA0" w:rsidP="00553FA0">
      <w:pPr>
        <w:pStyle w:val="a3"/>
        <w:numPr>
          <w:ilvl w:val="0"/>
          <w:numId w:val="4"/>
        </w:numPr>
        <w:autoSpaceDE w:val="0"/>
        <w:autoSpaceDN w:val="0"/>
        <w:adjustRightInd w:val="0"/>
        <w:spacing w:after="0" w:line="240" w:lineRule="auto"/>
        <w:rPr>
          <w:rFonts w:ascii="Verdana" w:hAnsi="Verdana" w:cs="Times New Roman"/>
          <w:b/>
          <w:sz w:val="20"/>
          <w:szCs w:val="20"/>
        </w:rPr>
      </w:pPr>
      <w:r w:rsidRPr="006349EA">
        <w:rPr>
          <w:rFonts w:ascii="Verdana" w:hAnsi="Verdana" w:cs="Times New Roman"/>
          <w:b/>
          <w:sz w:val="20"/>
          <w:szCs w:val="20"/>
        </w:rPr>
        <w:t xml:space="preserve">Το σύνολο των διατιθέμενων σκεπαστών εμπορικών θέσεων είναι  εκατό επτά    -107 -  </w:t>
      </w:r>
    </w:p>
    <w:p w:rsidR="00553FA0" w:rsidRDefault="00553FA0" w:rsidP="00553FA0">
      <w:pPr>
        <w:pStyle w:val="a3"/>
        <w:numPr>
          <w:ilvl w:val="0"/>
          <w:numId w:val="4"/>
        </w:numPr>
        <w:autoSpaceDE w:val="0"/>
        <w:autoSpaceDN w:val="0"/>
        <w:adjustRightInd w:val="0"/>
        <w:spacing w:after="0" w:line="240" w:lineRule="auto"/>
        <w:rPr>
          <w:rFonts w:ascii="Verdana" w:hAnsi="Verdana" w:cs="Times New Roman"/>
          <w:b/>
          <w:sz w:val="20"/>
          <w:szCs w:val="20"/>
        </w:rPr>
      </w:pPr>
      <w:r w:rsidRPr="006349EA">
        <w:rPr>
          <w:rFonts w:ascii="Verdana" w:hAnsi="Verdana" w:cs="Times New Roman"/>
          <w:b/>
          <w:sz w:val="20"/>
          <w:szCs w:val="20"/>
        </w:rPr>
        <w:t>Εκ των οποίων το σύνολο των διατιθέμενων σκεπαστών θέσεων Επιχειρήσεων Υγειονομικού Ενδιαφέροντος (Ψητοπωλεία –</w:t>
      </w:r>
      <w:r>
        <w:rPr>
          <w:rFonts w:ascii="Verdana" w:hAnsi="Verdana" w:cs="Times New Roman"/>
          <w:b/>
          <w:sz w:val="20"/>
          <w:szCs w:val="20"/>
        </w:rPr>
        <w:t>καντίνες-παγωτά</w:t>
      </w:r>
      <w:r w:rsidRPr="006349EA">
        <w:rPr>
          <w:rFonts w:ascii="Verdana" w:hAnsi="Verdana" w:cs="Times New Roman"/>
          <w:b/>
          <w:sz w:val="20"/>
          <w:szCs w:val="20"/>
        </w:rPr>
        <w:t>) είναι δεκαπέντε  -15</w:t>
      </w:r>
    </w:p>
    <w:p w:rsidR="00553FA0" w:rsidRDefault="00553FA0" w:rsidP="00553FA0">
      <w:pPr>
        <w:pStyle w:val="a3"/>
        <w:numPr>
          <w:ilvl w:val="0"/>
          <w:numId w:val="4"/>
        </w:numPr>
        <w:autoSpaceDE w:val="0"/>
        <w:autoSpaceDN w:val="0"/>
        <w:adjustRightInd w:val="0"/>
        <w:spacing w:after="0" w:line="240" w:lineRule="auto"/>
        <w:rPr>
          <w:rFonts w:ascii="Verdana" w:hAnsi="Verdana" w:cs="Times New Roman"/>
          <w:b/>
          <w:sz w:val="20"/>
          <w:szCs w:val="20"/>
        </w:rPr>
      </w:pPr>
      <w:r>
        <w:rPr>
          <w:rFonts w:ascii="Verdana" w:hAnsi="Verdana" w:cs="Times New Roman"/>
          <w:b/>
          <w:sz w:val="20"/>
          <w:szCs w:val="20"/>
        </w:rPr>
        <w:t xml:space="preserve">Το </w:t>
      </w:r>
      <w:r w:rsidRPr="006349EA">
        <w:rPr>
          <w:rFonts w:ascii="Verdana" w:hAnsi="Verdana" w:cs="Times New Roman"/>
          <w:b/>
          <w:sz w:val="20"/>
          <w:szCs w:val="20"/>
        </w:rPr>
        <w:t>σύνολο των διατιθέμενων σκεπαστών θέσεων Επιχειρήσεων Υγειονομικού Ενδιαφέροντος (ζαχαρωδών προϊόντων</w:t>
      </w:r>
      <w:r>
        <w:rPr>
          <w:rFonts w:ascii="Verdana" w:hAnsi="Verdana" w:cs="Times New Roman"/>
          <w:b/>
          <w:sz w:val="20"/>
          <w:szCs w:val="20"/>
        </w:rPr>
        <w:t>-χαλβάς-λουκουμάδες</w:t>
      </w:r>
      <w:r w:rsidRPr="006349EA">
        <w:rPr>
          <w:rFonts w:ascii="Verdana" w:hAnsi="Verdana" w:cs="Times New Roman"/>
          <w:b/>
          <w:sz w:val="20"/>
          <w:szCs w:val="20"/>
        </w:rPr>
        <w:t xml:space="preserve"> ) είναι έξι  -6- (Θέσεις 1-6)</w:t>
      </w:r>
    </w:p>
    <w:p w:rsidR="00553FA0" w:rsidRDefault="00553FA0" w:rsidP="00553FA0">
      <w:pPr>
        <w:pStyle w:val="a3"/>
        <w:numPr>
          <w:ilvl w:val="0"/>
          <w:numId w:val="4"/>
        </w:numPr>
        <w:autoSpaceDE w:val="0"/>
        <w:autoSpaceDN w:val="0"/>
        <w:adjustRightInd w:val="0"/>
        <w:spacing w:after="0" w:line="240" w:lineRule="auto"/>
        <w:rPr>
          <w:rFonts w:ascii="Verdana" w:hAnsi="Verdana" w:cs="Times New Roman"/>
          <w:b/>
          <w:sz w:val="20"/>
          <w:szCs w:val="20"/>
        </w:rPr>
      </w:pPr>
      <w:r>
        <w:rPr>
          <w:rFonts w:ascii="Verdana" w:hAnsi="Verdana" w:cs="Times New Roman"/>
          <w:b/>
          <w:sz w:val="20"/>
          <w:szCs w:val="20"/>
        </w:rPr>
        <w:t>Τ</w:t>
      </w:r>
      <w:r w:rsidRPr="006349EA">
        <w:rPr>
          <w:rFonts w:ascii="Verdana" w:hAnsi="Verdana" w:cs="Times New Roman"/>
          <w:b/>
          <w:sz w:val="20"/>
          <w:szCs w:val="20"/>
        </w:rPr>
        <w:t>ο σύνολο των διατιθέμενων σκεπαστών θέσεων Επιχειρήσεων ψυχαγωγικών παιχνιδιών είναι τρείς -3- (θέσεις 90-92)</w:t>
      </w:r>
    </w:p>
    <w:p w:rsidR="00553FA0" w:rsidRDefault="00553FA0" w:rsidP="00553FA0">
      <w:pPr>
        <w:pStyle w:val="a3"/>
        <w:numPr>
          <w:ilvl w:val="0"/>
          <w:numId w:val="4"/>
        </w:numPr>
        <w:autoSpaceDE w:val="0"/>
        <w:autoSpaceDN w:val="0"/>
        <w:adjustRightInd w:val="0"/>
        <w:spacing w:after="0" w:line="240" w:lineRule="auto"/>
        <w:rPr>
          <w:rFonts w:ascii="Verdana" w:hAnsi="Verdana" w:cs="Times New Roman"/>
          <w:b/>
          <w:sz w:val="20"/>
          <w:szCs w:val="20"/>
        </w:rPr>
      </w:pPr>
      <w:r>
        <w:rPr>
          <w:rFonts w:ascii="Verdana" w:hAnsi="Verdana" w:cs="Times New Roman"/>
          <w:b/>
          <w:sz w:val="20"/>
          <w:szCs w:val="20"/>
        </w:rPr>
        <w:t>Μία θέση ΛούναΠάρκ.</w:t>
      </w:r>
    </w:p>
    <w:p w:rsidR="00AD2DBE" w:rsidRPr="006349EA" w:rsidRDefault="00AD2DBE" w:rsidP="00AD2DBE">
      <w:pPr>
        <w:pStyle w:val="a3"/>
        <w:autoSpaceDE w:val="0"/>
        <w:autoSpaceDN w:val="0"/>
        <w:adjustRightInd w:val="0"/>
        <w:spacing w:after="0" w:line="240" w:lineRule="auto"/>
        <w:rPr>
          <w:rFonts w:ascii="Verdana" w:hAnsi="Verdana" w:cs="Times New Roman"/>
          <w:b/>
          <w:sz w:val="20"/>
          <w:szCs w:val="20"/>
        </w:rPr>
      </w:pP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rPr>
      </w:pPr>
      <w:r w:rsidRPr="009B3EF2">
        <w:rPr>
          <w:rFonts w:ascii="Verdana" w:hAnsi="Verdana" w:cs="Times New Roman"/>
          <w:sz w:val="20"/>
          <w:szCs w:val="20"/>
        </w:rPr>
        <w:t>Σύμφωνα με την 189/2016 Απόφαση Δημοτικού Συμβουλίου Φλώρινας τα αναλογούντα τέλη για τη συμμετοχή στην εμποροπανήγυρη έχουν ως εξής:</w:t>
      </w: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rPr>
      </w:pP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u w:val="single"/>
        </w:rPr>
      </w:pPr>
      <w:r w:rsidRPr="009B3EF2">
        <w:rPr>
          <w:rFonts w:ascii="Verdana" w:hAnsi="Verdana" w:cs="Times New Roman"/>
          <w:sz w:val="20"/>
          <w:szCs w:val="20"/>
          <w:u w:val="single"/>
        </w:rPr>
        <w:t xml:space="preserve">Α) Ημερήσιο τέλος ποσού 50,00 ευρώ για κάθε θέση 3Χ3= 9 τ.μ.  </w:t>
      </w: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u w:val="single"/>
        </w:rPr>
      </w:pP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u w:val="single"/>
        </w:rPr>
      </w:pPr>
      <w:r w:rsidRPr="009B3EF2">
        <w:rPr>
          <w:rFonts w:ascii="Verdana" w:hAnsi="Verdana" w:cs="Times New Roman"/>
          <w:sz w:val="20"/>
          <w:szCs w:val="20"/>
          <w:u w:val="single"/>
        </w:rPr>
        <w:t xml:space="preserve">Β) Ημερήσιο τέλος ποσού 70,00 ευρώ για κάθε θέση 3Χ6=18 τ.μ. ( Ψητοπωλεία – Καντίνες κλπ) </w:t>
      </w: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u w:val="single"/>
        </w:rPr>
      </w:pP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u w:val="single"/>
        </w:rPr>
      </w:pPr>
      <w:r w:rsidRPr="009B3EF2">
        <w:rPr>
          <w:rFonts w:ascii="Verdana" w:hAnsi="Verdana" w:cs="Times New Roman"/>
          <w:sz w:val="20"/>
          <w:szCs w:val="20"/>
          <w:u w:val="single"/>
        </w:rPr>
        <w:t>και αντίστοιχα για κάθε  επιπλέον θέση εφόσον είναι εφικτό ανάλογα με τη συμμετοχή των πωλητών και προκειμένου να μη μείνουν αδιάθετες θέσεις.</w:t>
      </w: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u w:val="single"/>
        </w:rPr>
      </w:pP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u w:val="single"/>
        </w:rPr>
      </w:pPr>
      <w:r w:rsidRPr="009B3EF2">
        <w:rPr>
          <w:rFonts w:ascii="Verdana" w:hAnsi="Verdana" w:cs="Times New Roman"/>
          <w:sz w:val="20"/>
          <w:szCs w:val="20"/>
          <w:u w:val="single"/>
        </w:rPr>
        <w:t>Γ) Τέλος χρήσης κοινόχρηστου χώρου για εγκατάσταση  ψυχαγωγικής παιδείας ( ΛΟΥΝΑ ΠΑΡΚ) εφ’ άπαξ τέλος 500,00 ευρώ.</w:t>
      </w: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u w:val="single"/>
        </w:rPr>
      </w:pP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u w:val="single"/>
        </w:rPr>
      </w:pPr>
      <w:r w:rsidRPr="009B3EF2">
        <w:rPr>
          <w:rFonts w:ascii="Verdana" w:hAnsi="Verdana" w:cs="Times New Roman"/>
          <w:sz w:val="20"/>
          <w:szCs w:val="20"/>
          <w:u w:val="single"/>
        </w:rPr>
        <w:lastRenderedPageBreak/>
        <w:t xml:space="preserve">Η καταβολή του τέλους θα γίνεται στο Τμήμα Ταμείου της Δ/νσης Οικονομικών Υπηρεσιών με κάρτα ή με κατάθεση στον Τραπεζικό Λογαριασμό του Δήμου Φλώρινας της ΤΡΑΠΕΖΑΣ ΠΕΙΡΑΙΩΣ,  με την </w:t>
      </w:r>
      <w:r w:rsidRPr="00CE1AE2">
        <w:rPr>
          <w:rFonts w:ascii="Verdana" w:hAnsi="Verdana" w:cs="Times New Roman"/>
          <w:b/>
          <w:sz w:val="20"/>
          <w:szCs w:val="20"/>
          <w:u w:val="single"/>
        </w:rPr>
        <w:t>αιτιολογία</w:t>
      </w:r>
      <w:r w:rsidRPr="00250EF9">
        <w:rPr>
          <w:rFonts w:ascii="Verdana" w:hAnsi="Verdana" w:cs="Times New Roman"/>
          <w:sz w:val="20"/>
          <w:szCs w:val="20"/>
          <w:u w:val="single"/>
        </w:rPr>
        <w:t xml:space="preserve">ΗΜΕΡΗΣΙΟ </w:t>
      </w:r>
      <w:r w:rsidRPr="009B3EF2">
        <w:rPr>
          <w:rFonts w:ascii="Verdana" w:hAnsi="Verdana" w:cs="Times New Roman"/>
          <w:sz w:val="20"/>
          <w:szCs w:val="20"/>
          <w:u w:val="single"/>
        </w:rPr>
        <w:t xml:space="preserve">ΤΕΛΟΣ ΓΙΑ ΤΗΝ </w:t>
      </w:r>
      <w:r>
        <w:rPr>
          <w:rFonts w:ascii="Verdana" w:hAnsi="Verdana" w:cs="Times New Roman"/>
          <w:sz w:val="20"/>
          <w:szCs w:val="20"/>
          <w:u w:val="single"/>
        </w:rPr>
        <w:t>ΣΥΜΜΕΤΟΧΗ ΣΤΗΝ ΕΜΠΟΡΟΠΑΝΥΓΗΡΗ ΑΡΜΕΝΟΧΩΡΙΟΥ</w:t>
      </w:r>
      <w:r w:rsidRPr="009B3EF2">
        <w:rPr>
          <w:rFonts w:ascii="Verdana" w:hAnsi="Verdana" w:cs="Times New Roman"/>
          <w:sz w:val="20"/>
          <w:szCs w:val="20"/>
          <w:u w:val="single"/>
        </w:rPr>
        <w:t xml:space="preserve"> ( Στο όνομα του δικαιούχου και την αναγραφή του ΑΦΜ του)</w:t>
      </w: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u w:val="single"/>
        </w:rPr>
      </w:pPr>
    </w:p>
    <w:p w:rsidR="00164605" w:rsidRPr="00AD2DBE" w:rsidRDefault="00164605" w:rsidP="00164605">
      <w:pPr>
        <w:autoSpaceDE w:val="0"/>
        <w:autoSpaceDN w:val="0"/>
        <w:adjustRightInd w:val="0"/>
        <w:spacing w:after="0" w:line="240" w:lineRule="auto"/>
        <w:jc w:val="both"/>
        <w:rPr>
          <w:rFonts w:ascii="Verdana" w:hAnsi="Verdana" w:cs="Times New Roman"/>
          <w:b/>
          <w:u w:val="single"/>
        </w:rPr>
      </w:pPr>
      <w:r w:rsidRPr="00AD2DBE">
        <w:rPr>
          <w:rFonts w:ascii="Verdana" w:hAnsi="Verdana" w:cs="Times New Roman"/>
          <w:b/>
          <w:u w:val="single"/>
        </w:rPr>
        <w:t>Αριθ. Λογ/σμού  ΙΒΑΝ: GR 43 0172 2580 0052 5805 4965 961      ΤΡΑΠΕΖΑ ΠΕΙΡΑΙΩΣ</w:t>
      </w:r>
    </w:p>
    <w:p w:rsidR="00164605" w:rsidRPr="00AD2DBE" w:rsidRDefault="00164605" w:rsidP="00164605">
      <w:pPr>
        <w:autoSpaceDE w:val="0"/>
        <w:autoSpaceDN w:val="0"/>
        <w:adjustRightInd w:val="0"/>
        <w:spacing w:after="0" w:line="240" w:lineRule="auto"/>
        <w:jc w:val="both"/>
        <w:rPr>
          <w:rFonts w:ascii="Verdana" w:hAnsi="Verdana" w:cs="Times New Roman"/>
          <w:b/>
        </w:rPr>
      </w:pPr>
    </w:p>
    <w:p w:rsidR="00164605" w:rsidRPr="00D36411" w:rsidRDefault="00164605" w:rsidP="00164605">
      <w:pPr>
        <w:pStyle w:val="a3"/>
        <w:numPr>
          <w:ilvl w:val="0"/>
          <w:numId w:val="7"/>
        </w:numPr>
        <w:autoSpaceDE w:val="0"/>
        <w:autoSpaceDN w:val="0"/>
        <w:adjustRightInd w:val="0"/>
        <w:spacing w:after="0" w:line="240" w:lineRule="auto"/>
        <w:jc w:val="both"/>
        <w:rPr>
          <w:rFonts w:ascii="Verdana" w:hAnsi="Verdana" w:cs="Times New Roman"/>
          <w:b/>
          <w:sz w:val="20"/>
          <w:szCs w:val="20"/>
          <w:u w:val="single"/>
        </w:rPr>
      </w:pPr>
      <w:r w:rsidRPr="00B910EF">
        <w:rPr>
          <w:rFonts w:ascii="Verdana" w:hAnsi="Verdana" w:cs="Times New Roman"/>
          <w:b/>
          <w:sz w:val="20"/>
          <w:szCs w:val="20"/>
          <w:u w:val="single"/>
        </w:rPr>
        <w:t xml:space="preserve">Οι άδειες θα έχουν ισχύ πέντε -5- ημερών , ήτοι από την </w:t>
      </w:r>
      <w:r w:rsidRPr="00D36411">
        <w:rPr>
          <w:rFonts w:ascii="Verdana" w:hAnsi="Verdana" w:cs="Times New Roman"/>
          <w:b/>
          <w:sz w:val="20"/>
          <w:szCs w:val="20"/>
          <w:u w:val="single"/>
        </w:rPr>
        <w:t xml:space="preserve">Τετάρτη 17  Ιουνίου  έως και την Κυριακή 21 Ιουνίου 2026, ενώ μία μέρα νωρίτερα επιτρέπεται  η εγκατάσταση των πάγκων και την Δευτέρα 22-06-2026  η απομάκρυνση των πάγκων και των εμπορευμάτων. </w:t>
      </w:r>
    </w:p>
    <w:p w:rsidR="00164605" w:rsidRDefault="00164605" w:rsidP="00164605">
      <w:pPr>
        <w:pStyle w:val="a3"/>
        <w:autoSpaceDE w:val="0"/>
        <w:autoSpaceDN w:val="0"/>
        <w:adjustRightInd w:val="0"/>
        <w:spacing w:after="0" w:line="240" w:lineRule="auto"/>
        <w:jc w:val="both"/>
        <w:rPr>
          <w:rFonts w:ascii="Verdana" w:hAnsi="Verdana" w:cs="Times New Roman"/>
          <w:b/>
          <w:sz w:val="20"/>
          <w:szCs w:val="20"/>
        </w:rPr>
      </w:pPr>
    </w:p>
    <w:p w:rsidR="00164605" w:rsidRDefault="00164605" w:rsidP="00164605">
      <w:pPr>
        <w:pStyle w:val="a3"/>
        <w:autoSpaceDE w:val="0"/>
        <w:autoSpaceDN w:val="0"/>
        <w:adjustRightInd w:val="0"/>
        <w:spacing w:after="0" w:line="240" w:lineRule="auto"/>
        <w:jc w:val="both"/>
        <w:rPr>
          <w:rFonts w:ascii="Verdana" w:hAnsi="Verdana" w:cs="Times New Roman"/>
          <w:b/>
          <w:sz w:val="20"/>
          <w:szCs w:val="20"/>
        </w:rPr>
      </w:pPr>
      <w:r w:rsidRPr="00B910EF">
        <w:rPr>
          <w:rFonts w:ascii="Verdana" w:hAnsi="Verdana" w:cs="Times New Roman"/>
          <w:b/>
          <w:sz w:val="20"/>
          <w:szCs w:val="20"/>
        </w:rPr>
        <w:t xml:space="preserve">Οι αιτήσεις υποβάλλονται στην ηλεκτρονική διεύθυνση του Πληροφοριακού Συστήματος για το υπαίθριο εμπόριο </w:t>
      </w:r>
      <w:hyperlink r:id="rId9" w:history="1">
        <w:r w:rsidRPr="00B910EF">
          <w:rPr>
            <w:rStyle w:val="-"/>
            <w:rFonts w:ascii="Verdana" w:hAnsi="Verdana" w:cs="Times New Roman"/>
            <w:b/>
            <w:sz w:val="20"/>
            <w:szCs w:val="20"/>
          </w:rPr>
          <w:t>https://openmarket.mindev.gov.gr/</w:t>
        </w:r>
      </w:hyperlink>
      <w:r w:rsidRPr="00B910EF">
        <w:rPr>
          <w:rFonts w:ascii="Verdana" w:hAnsi="Verdana" w:cs="Times New Roman"/>
          <w:b/>
          <w:sz w:val="20"/>
          <w:szCs w:val="20"/>
        </w:rPr>
        <w:t xml:space="preserve"> όπου ο ενδιαφερόμενος εισέρχεται με τους κωδικούς taxisnet</w:t>
      </w:r>
      <w:r w:rsidR="00AD2DBE">
        <w:rPr>
          <w:rFonts w:ascii="Verdana" w:hAnsi="Verdana" w:cs="Times New Roman"/>
          <w:b/>
          <w:sz w:val="20"/>
          <w:szCs w:val="20"/>
        </w:rPr>
        <w:t xml:space="preserve">,  </w:t>
      </w:r>
      <w:r w:rsidR="00AD2DBE" w:rsidRPr="00E9159D">
        <w:rPr>
          <w:rFonts w:ascii="Verdana" w:hAnsi="Verdana" w:cs="Times New Roman"/>
          <w:b/>
          <w:u w:val="single"/>
        </w:rPr>
        <w:t>έως την 1</w:t>
      </w:r>
      <w:r w:rsidR="00AD4AC8" w:rsidRPr="00AD4AC8">
        <w:rPr>
          <w:rFonts w:ascii="Verdana" w:hAnsi="Verdana" w:cs="Times New Roman"/>
          <w:b/>
          <w:u w:val="single"/>
        </w:rPr>
        <w:t>4</w:t>
      </w:r>
      <w:r w:rsidR="00AD2DBE" w:rsidRPr="00E9159D">
        <w:rPr>
          <w:rFonts w:ascii="Verdana" w:hAnsi="Verdana" w:cs="Times New Roman"/>
          <w:b/>
          <w:u w:val="single"/>
        </w:rPr>
        <w:t>/06/2026</w:t>
      </w:r>
      <w:r w:rsidRPr="00B910EF">
        <w:rPr>
          <w:rFonts w:ascii="Verdana" w:hAnsi="Verdana" w:cs="Times New Roman"/>
          <w:b/>
          <w:sz w:val="20"/>
          <w:szCs w:val="20"/>
        </w:rPr>
        <w:t>.</w:t>
      </w:r>
    </w:p>
    <w:p w:rsidR="00164605" w:rsidRPr="00B910EF" w:rsidRDefault="00164605" w:rsidP="00164605">
      <w:pPr>
        <w:pStyle w:val="a3"/>
        <w:autoSpaceDE w:val="0"/>
        <w:autoSpaceDN w:val="0"/>
        <w:adjustRightInd w:val="0"/>
        <w:spacing w:after="0" w:line="240" w:lineRule="auto"/>
        <w:jc w:val="both"/>
        <w:rPr>
          <w:rFonts w:ascii="Verdana" w:hAnsi="Verdana" w:cs="Times New Roman"/>
          <w:b/>
          <w:sz w:val="20"/>
          <w:szCs w:val="20"/>
        </w:rPr>
      </w:pPr>
    </w:p>
    <w:p w:rsidR="00164605" w:rsidRPr="006A3F39" w:rsidRDefault="00164605" w:rsidP="00164605">
      <w:pPr>
        <w:autoSpaceDE w:val="0"/>
        <w:autoSpaceDN w:val="0"/>
        <w:adjustRightInd w:val="0"/>
        <w:spacing w:after="0" w:line="240" w:lineRule="auto"/>
        <w:jc w:val="both"/>
        <w:rPr>
          <w:rFonts w:ascii="Verdana" w:hAnsi="Verdana" w:cs="Times New Roman"/>
          <w:b/>
          <w:sz w:val="20"/>
          <w:szCs w:val="20"/>
        </w:rPr>
      </w:pPr>
      <w:r w:rsidRPr="006A3F39">
        <w:rPr>
          <w:rFonts w:ascii="Verdana" w:hAnsi="Verdana" w:cs="Times New Roman"/>
          <w:b/>
          <w:sz w:val="20"/>
          <w:szCs w:val="20"/>
        </w:rPr>
        <w:t>Σε περίπτωση που μείνουν αδιάθετες θέσεις μετά τη λήξη προθεσμίας είναι δυνατή η παράταση αυτής με Απόφαση της πενταμελούς  επιτροπής εμποροπανηγύρεως.</w:t>
      </w: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rPr>
      </w:pPr>
      <w:r w:rsidRPr="009B3EF2">
        <w:rPr>
          <w:rFonts w:ascii="Verdana" w:hAnsi="Verdana" w:cs="Times New Roman"/>
          <w:sz w:val="20"/>
          <w:szCs w:val="20"/>
        </w:rPr>
        <w:t>Στην αίτηση πρέπει να επισυνάπτονται όλα τα απαιτούμενα, από την προκήρυξη, δικαιολογητικά πλην του διπλοτύπου είσπραξης και της Δημοτικής ενημερότητας τα οποία θα αναζητούνται αυτεπάγγελτα.)</w:t>
      </w:r>
      <w:r w:rsidRPr="009B3EF2">
        <w:rPr>
          <w:rFonts w:ascii="Verdana" w:hAnsi="Verdana" w:cs="Times New Roman"/>
          <w:sz w:val="20"/>
          <w:szCs w:val="20"/>
        </w:rPr>
        <w:br/>
        <w:t>Η αίτηση υποβάλλεται αποκλειστικά με ευθύνη του αιτούντος και η αρμόδια Υπηρεσία δεν δύναται</w:t>
      </w:r>
      <w:r w:rsidRPr="009B3EF2">
        <w:rPr>
          <w:rFonts w:ascii="Verdana" w:hAnsi="Verdana" w:cs="Times New Roman"/>
          <w:sz w:val="20"/>
          <w:szCs w:val="20"/>
        </w:rPr>
        <w:br/>
        <w:t>να παρέχει καμία διευκρίνιση για την συμπλήρωσή της.</w:t>
      </w: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rPr>
      </w:pPr>
      <w:r w:rsidRPr="009B3EF2">
        <w:rPr>
          <w:rFonts w:ascii="Verdana" w:hAnsi="Verdana" w:cs="Times New Roman"/>
          <w:sz w:val="20"/>
          <w:szCs w:val="20"/>
        </w:rPr>
        <w:t>Οδηγίες, σχετικά με τον τρόπο υποβολής των αιτήσεων, παρέχοντ</w:t>
      </w:r>
      <w:r>
        <w:rPr>
          <w:rFonts w:ascii="Verdana" w:hAnsi="Verdana" w:cs="Times New Roman"/>
          <w:sz w:val="20"/>
          <w:szCs w:val="20"/>
        </w:rPr>
        <w:t xml:space="preserve">αι στο εγχειρίδιο εφαρμογής της </w:t>
      </w:r>
      <w:r w:rsidRPr="009B3EF2">
        <w:rPr>
          <w:rFonts w:ascii="Verdana" w:hAnsi="Verdana" w:cs="Times New Roman"/>
          <w:sz w:val="20"/>
          <w:szCs w:val="20"/>
        </w:rPr>
        <w:t xml:space="preserve">ηλεκτρονικής πλατφόρμας </w:t>
      </w:r>
      <w:hyperlink r:id="rId10" w:history="1">
        <w:r w:rsidRPr="00B910EF">
          <w:rPr>
            <w:rStyle w:val="-"/>
            <w:rFonts w:ascii="Verdana" w:hAnsi="Verdana" w:cs="Times New Roman"/>
            <w:b/>
            <w:sz w:val="20"/>
            <w:szCs w:val="20"/>
          </w:rPr>
          <w:t>https://openmarket.mindev.gov.gr/</w:t>
        </w:r>
      </w:hyperlink>
      <w:r w:rsidRPr="009B3EF2">
        <w:rPr>
          <w:rFonts w:ascii="Verdana" w:hAnsi="Verdana" w:cs="Times New Roman"/>
          <w:sz w:val="20"/>
          <w:szCs w:val="20"/>
        </w:rPr>
        <w:t>, στην οποία υποβάλλεται η αίτηση</w:t>
      </w:r>
      <w:r>
        <w:rPr>
          <w:rFonts w:ascii="Verdana" w:hAnsi="Verdana" w:cs="Times New Roman"/>
          <w:sz w:val="20"/>
          <w:szCs w:val="20"/>
        </w:rPr>
        <w:t xml:space="preserve"> του παραρτήματος Ι του παρόντος. </w:t>
      </w:r>
    </w:p>
    <w:p w:rsidR="00164605" w:rsidRPr="009B3EF2" w:rsidRDefault="00164605" w:rsidP="00164605">
      <w:pPr>
        <w:autoSpaceDE w:val="0"/>
        <w:autoSpaceDN w:val="0"/>
        <w:adjustRightInd w:val="0"/>
        <w:spacing w:after="0" w:line="240" w:lineRule="auto"/>
        <w:jc w:val="both"/>
        <w:rPr>
          <w:rFonts w:ascii="Verdana" w:hAnsi="Verdana" w:cs="Times New Roman"/>
          <w:sz w:val="20"/>
          <w:szCs w:val="20"/>
        </w:rPr>
      </w:pPr>
      <w:r w:rsidRPr="009B3EF2">
        <w:rPr>
          <w:rFonts w:ascii="Verdana" w:hAnsi="Verdana" w:cs="Times New Roman"/>
          <w:sz w:val="20"/>
          <w:szCs w:val="20"/>
        </w:rPr>
        <w:t>Μετά το πέρας της προθεσμίας υποβολής των αιτήσεων, αυτές ελέγχονται από την πενταμελή  επιτροπή εμποροπανηγύρεως και εκδίδεται κατάλογος συμμετοχής και η απόφαση έγκρισης συμμετοχής.</w:t>
      </w:r>
    </w:p>
    <w:p w:rsidR="00164605" w:rsidRPr="009B3EF2" w:rsidRDefault="00164605" w:rsidP="00164605">
      <w:pPr>
        <w:autoSpaceDE w:val="0"/>
        <w:autoSpaceDN w:val="0"/>
        <w:adjustRightInd w:val="0"/>
        <w:spacing w:after="0" w:line="240" w:lineRule="auto"/>
        <w:rPr>
          <w:rFonts w:ascii="Verdana" w:hAnsi="Verdana" w:cs="Times New Roman"/>
          <w:sz w:val="20"/>
          <w:szCs w:val="20"/>
        </w:rPr>
      </w:pPr>
    </w:p>
    <w:p w:rsidR="008836D9" w:rsidRPr="00553FA0" w:rsidRDefault="008836D9" w:rsidP="008836D9">
      <w:pPr>
        <w:spacing w:after="315" w:line="240" w:lineRule="auto"/>
        <w:rPr>
          <w:rFonts w:ascii="Verdana" w:hAnsi="Verdana" w:cs="Times New Roman"/>
          <w:b/>
          <w:bCs/>
          <w:sz w:val="20"/>
          <w:szCs w:val="20"/>
        </w:rPr>
      </w:pPr>
      <w:r w:rsidRPr="00553FA0">
        <w:rPr>
          <w:rFonts w:ascii="Verdana" w:hAnsi="Verdana" w:cs="Times New Roman"/>
          <w:b/>
          <w:bCs/>
          <w:sz w:val="20"/>
          <w:szCs w:val="20"/>
        </w:rPr>
        <w:t>ΤΑ ΕΠΙΤΡΕΠΟΜΕΝΑ ΠΡΟΣ ΠΩΛΗΣΗ ΕΙΔΗ ΕΙΝΑΙ  :</w:t>
      </w:r>
    </w:p>
    <w:p w:rsidR="008836D9" w:rsidRPr="00553FA0" w:rsidRDefault="008836D9" w:rsidP="008836D9">
      <w:pPr>
        <w:spacing w:after="315" w:line="240" w:lineRule="auto"/>
        <w:rPr>
          <w:rFonts w:ascii="Verdana" w:hAnsi="Verdana" w:cs="Times New Roman"/>
          <w:sz w:val="20"/>
          <w:szCs w:val="20"/>
        </w:rPr>
      </w:pPr>
      <w:r w:rsidRPr="00553FA0">
        <w:rPr>
          <w:rFonts w:ascii="Verdana" w:hAnsi="Verdana" w:cs="Times New Roman"/>
          <w:sz w:val="20"/>
          <w:szCs w:val="20"/>
        </w:rPr>
        <w:t>Εκκλησιαστικά είδη, Βιβλία – γραφική ύλη, είδη λαϊκής τέχνης, λευκά είδη – είδη προικός,   είδη δώρων και διακόσμησης, ασημικά και φο μπιζού, χειροποίητα προϊόντα οικοτεχνίας, είδη ένδυσης – είδη υπόδησης, αξεσουάρ ένδυσης, τεχνητά &amp; αποξηραμένα άνθη και φυτά, καλλυντικά είδη, ψιλικά, είδη οικιακής χρήσης – υαλικά, παιδικά παιχνίδια, μικροεργαλεία, μέλι και προϊόντα μελισσοκομίας, άνθη – φυτά, παραδοσιακά γλυκά – παγωτά, μαλλί γριάς και λουκουμάδες, χαλβάς – ζαχαρώδη προϊόντα,  παραδοσιακά προϊόντα, κάστανα – καλαμπόκια – ποπκορν,  σουβλάκια – σάντουιτς- πατάτες κ.λπ., είδη καντίνας, ηλεκτρονικά είδη, είδη PetShop, ψυχαγωγικά παίγνια.</w:t>
      </w:r>
    </w:p>
    <w:p w:rsidR="008836D9" w:rsidRPr="00553FA0" w:rsidRDefault="008836D9" w:rsidP="008836D9">
      <w:pPr>
        <w:spacing w:after="0" w:line="240" w:lineRule="auto"/>
        <w:rPr>
          <w:rFonts w:ascii="Verdana" w:hAnsi="Verdana" w:cs="Times New Roman"/>
          <w:sz w:val="20"/>
          <w:szCs w:val="20"/>
        </w:rPr>
      </w:pPr>
      <w:r w:rsidRPr="00553FA0">
        <w:rPr>
          <w:rFonts w:ascii="Verdana" w:hAnsi="Verdana" w:cs="Times New Roman"/>
          <w:sz w:val="20"/>
          <w:szCs w:val="20"/>
        </w:rPr>
        <w:t>Αγροτικά προϊόντα &amp; μεταποιημένα τρόφιμα :</w:t>
      </w:r>
    </w:p>
    <w:p w:rsidR="008836D9" w:rsidRPr="00553FA0" w:rsidRDefault="008836D9" w:rsidP="008836D9">
      <w:pPr>
        <w:spacing w:after="0" w:line="240" w:lineRule="auto"/>
        <w:rPr>
          <w:rFonts w:ascii="Verdana" w:hAnsi="Verdana" w:cs="Times New Roman"/>
          <w:sz w:val="20"/>
          <w:szCs w:val="20"/>
        </w:rPr>
      </w:pPr>
      <w:r w:rsidRPr="00553FA0">
        <w:rPr>
          <w:rFonts w:ascii="Verdana" w:hAnsi="Verdana" w:cs="Times New Roman"/>
          <w:sz w:val="20"/>
          <w:szCs w:val="20"/>
        </w:rPr>
        <w:t>Ελιές, καρύδια, κάστανα, όσπρια, ξηροί καρποί, αμπελόφυλλα, άνθη κολοκυθιού, καλαμπόκια, συσκευασμένο ελαιόλαδο, εμφιαλωμένος οίνος, προϊόντα οικοτεχνίας (όπως γαλακτοκομικά, μαρμελάδες, γλυκά του κουταλιού, παραδοσιακά ζυμαρικά, βότανα, αρτύματα), τυποποιημένο μέλι, ζαχαρώδη προϊόντα που διατηρούνται χωρίς ψύξη, είδη σφολιάτας και παρασκευάσματα ζύμης κ.α. (ΣΕ ΚΛΕΙΣΤΕΣ ΣΥΣΚΕΥΑΣΙΕΣ)</w:t>
      </w:r>
    </w:p>
    <w:p w:rsidR="008836D9" w:rsidRPr="00553FA0" w:rsidRDefault="008836D9" w:rsidP="008836D9">
      <w:pPr>
        <w:spacing w:after="0" w:line="240" w:lineRule="auto"/>
        <w:rPr>
          <w:rFonts w:ascii="Verdana" w:hAnsi="Verdana" w:cs="Times New Roman"/>
          <w:sz w:val="20"/>
          <w:szCs w:val="20"/>
        </w:rPr>
      </w:pPr>
    </w:p>
    <w:p w:rsidR="008836D9" w:rsidRPr="00553FA0" w:rsidRDefault="008836D9" w:rsidP="008836D9">
      <w:pPr>
        <w:spacing w:after="315" w:line="240" w:lineRule="auto"/>
        <w:rPr>
          <w:rFonts w:ascii="Verdana" w:hAnsi="Verdana" w:cs="Times New Roman"/>
          <w:sz w:val="20"/>
          <w:szCs w:val="20"/>
        </w:rPr>
      </w:pPr>
      <w:r w:rsidRPr="00553FA0">
        <w:rPr>
          <w:rFonts w:ascii="Verdana" w:hAnsi="Verdana" w:cs="Times New Roman"/>
          <w:sz w:val="20"/>
          <w:szCs w:val="20"/>
        </w:rPr>
        <w:t>Διευκρινίζεται ότι δεν επιτρέπεται η πώληση ειδών που προκαλούν την δημόσια αιδώ ή μπορούν να προκαλέσουν ατυχήματα σε μικρούς ή μεγάλους καθώς και ογκώδη εμπορεύματα που ενδεχομένως δυσκολεύουν τις μετακινήσεις μέσα στο χώρο της εμποροπανήγυρης και γενικά προκαλούν δυσχέρεια στους λοιπούς εμπόρους.</w:t>
      </w:r>
    </w:p>
    <w:p w:rsidR="008836D9" w:rsidRPr="00553FA0" w:rsidRDefault="008836D9" w:rsidP="00553FA0">
      <w:pPr>
        <w:spacing w:after="0" w:line="240" w:lineRule="auto"/>
        <w:rPr>
          <w:rFonts w:ascii="Verdana" w:hAnsi="Verdana" w:cs="Times New Roman"/>
          <w:b/>
          <w:bCs/>
          <w:sz w:val="20"/>
          <w:szCs w:val="20"/>
        </w:rPr>
      </w:pPr>
      <w:r w:rsidRPr="00553FA0">
        <w:rPr>
          <w:rFonts w:ascii="Verdana" w:hAnsi="Verdana" w:cs="Times New Roman"/>
          <w:b/>
          <w:bCs/>
          <w:sz w:val="20"/>
          <w:szCs w:val="20"/>
        </w:rPr>
        <w:t>ΔΙΑΔΙΚΑΣΙΑ ΣΥΜΜΕΤΟΧΗΣ</w:t>
      </w:r>
    </w:p>
    <w:p w:rsidR="008836D9" w:rsidRPr="004957A6" w:rsidRDefault="008836D9" w:rsidP="00553FA0">
      <w:pPr>
        <w:spacing w:after="0" w:line="240" w:lineRule="auto"/>
        <w:rPr>
          <w:rFonts w:ascii="Verdana" w:hAnsi="Verdana" w:cs="Times New Roman"/>
          <w:b/>
          <w:bCs/>
          <w:sz w:val="20"/>
          <w:szCs w:val="20"/>
        </w:rPr>
      </w:pPr>
      <w:r w:rsidRPr="00553FA0">
        <w:rPr>
          <w:rFonts w:ascii="Verdana" w:hAnsi="Verdana" w:cs="Times New Roman"/>
          <w:sz w:val="20"/>
          <w:szCs w:val="20"/>
        </w:rPr>
        <w:t>Οι ενδιαφερόμενοι θα υποβάλλουν αίτηση – υπεύθυνη δήλωση συμμετοχής συνοδευόμενη από</w:t>
      </w:r>
      <w:r w:rsidR="00553FA0">
        <w:rPr>
          <w:rFonts w:ascii="Verdana" w:hAnsi="Verdana" w:cs="Times New Roman"/>
          <w:sz w:val="20"/>
          <w:szCs w:val="20"/>
        </w:rPr>
        <w:t xml:space="preserve"> τα παρακάτω </w:t>
      </w:r>
      <w:r w:rsidRPr="004957A6">
        <w:rPr>
          <w:rFonts w:ascii="Verdana" w:hAnsi="Verdana" w:cs="Times New Roman"/>
          <w:b/>
          <w:bCs/>
          <w:sz w:val="20"/>
          <w:szCs w:val="20"/>
        </w:rPr>
        <w:t>δικαιολογητικά για την έγκριση συμμετοχής:</w:t>
      </w:r>
    </w:p>
    <w:p w:rsidR="008836D9" w:rsidRPr="004957A6" w:rsidRDefault="008836D9" w:rsidP="00553FA0">
      <w:pPr>
        <w:spacing w:after="0" w:line="240" w:lineRule="auto"/>
        <w:rPr>
          <w:rFonts w:ascii="Verdana" w:hAnsi="Verdana" w:cs="Times New Roman"/>
          <w:b/>
          <w:bCs/>
          <w:sz w:val="20"/>
          <w:szCs w:val="20"/>
        </w:rPr>
      </w:pPr>
      <w:r w:rsidRPr="004957A6">
        <w:rPr>
          <w:rFonts w:ascii="Verdana" w:hAnsi="Verdana" w:cs="Times New Roman"/>
          <w:b/>
          <w:bCs/>
          <w:sz w:val="20"/>
          <w:szCs w:val="20"/>
        </w:rPr>
        <w:lastRenderedPageBreak/>
        <w:t xml:space="preserve">α) Βεβαίωση δραστηριοποίησης ετήσιας διάρκειας ή άδεια πωλητή  λαϊκών αγορών ή  άδεια δραστηριοποίησης στο στάσιμο ή στο πλανόδιο εμπόριο ή άδεια χειροτέχνη καλλιτέχνη. (σε ισχύ) </w:t>
      </w:r>
    </w:p>
    <w:p w:rsidR="008836D9" w:rsidRPr="004957A6" w:rsidRDefault="008836D9" w:rsidP="00553FA0">
      <w:pPr>
        <w:spacing w:after="0" w:line="240" w:lineRule="auto"/>
        <w:rPr>
          <w:rFonts w:ascii="Verdana" w:hAnsi="Verdana" w:cs="Times New Roman"/>
          <w:b/>
          <w:bCs/>
          <w:sz w:val="20"/>
          <w:szCs w:val="20"/>
        </w:rPr>
      </w:pPr>
      <w:r w:rsidRPr="004957A6">
        <w:rPr>
          <w:rFonts w:ascii="Verdana" w:hAnsi="Verdana" w:cs="Times New Roman"/>
          <w:b/>
          <w:bCs/>
          <w:sz w:val="20"/>
          <w:szCs w:val="20"/>
        </w:rPr>
        <w:t>β) Αίτηση του παραρτήματος Ι του κανονισμού</w:t>
      </w:r>
    </w:p>
    <w:p w:rsidR="008836D9" w:rsidRPr="00553FA0" w:rsidRDefault="008836D9" w:rsidP="00553FA0">
      <w:pPr>
        <w:spacing w:after="0" w:line="240" w:lineRule="auto"/>
        <w:rPr>
          <w:rFonts w:ascii="Verdana" w:hAnsi="Verdana" w:cs="Times New Roman"/>
          <w:sz w:val="20"/>
          <w:szCs w:val="20"/>
        </w:rPr>
      </w:pP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Έχοντας υπόψη τα ανωτέρω και τις διατάξεις του Ν. 4849/2021 «Αναμόρφωση και εκσυγχρονισμός του ρυθμιστικού πλαισίου οργάνωσης και λειτουργίας του υπαίθριου εμπορίου, ρυθμίσεις για την άσκηση ψυχαγωγικών δραστηριοτήτων και την απλούστευση πλαισίου δραστηριοτήτων στην εκπαίδευση, βελτιώσεις στην επιμελητηριακή νομοθεσία, άλλες διατάξεις του Υπουργείου Ανάπτυξης και Επενδύσεων και λοιπές επείγουσες διατάξεις» (ΦΕΚ 207/Α΄/5-11-2021), οι προβλεπόμενες θέσεις κατανέμονται, ως εξής:</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α) Σε ποσοστό 75%, σε κατόχους «Βεβαίωσης Δραστηριοποίησης Ετήσιας Διάρκειας στις βραχυχρόνιες αγορές».</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β) Σε ποσοστό 10%, σε κατόχους άδειας παραγωγού πωλητή και επαγγελματία πωλητή, που δραστηριοποιούνται στις λαϊκές αγορές.</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γ) Σε ποσοστό 10%, σε κατόχους άδειας δραστηριοποίησης στο στάσιμο ή στο πλανόδιο εμπόριο.</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δ) Σε ποσοστό 5%, σε κατόχους άδειας  χειροτέχνη – καλλιτέχνη.</w:t>
      </w:r>
    </w:p>
    <w:p w:rsidR="008836D9" w:rsidRPr="00553FA0" w:rsidRDefault="008836D9" w:rsidP="00553FA0">
      <w:pPr>
        <w:spacing w:after="0" w:line="240" w:lineRule="auto"/>
        <w:rPr>
          <w:rFonts w:ascii="Verdana" w:hAnsi="Verdana" w:cs="Times New Roman"/>
          <w:sz w:val="20"/>
          <w:szCs w:val="20"/>
        </w:rPr>
      </w:pP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Αιτήσεις με ελλιπή δικαιολογητικά, θα απορρίπτονται.</w:t>
      </w:r>
    </w:p>
    <w:p w:rsidR="008836D9" w:rsidRPr="00553FA0" w:rsidRDefault="008836D9" w:rsidP="00553FA0">
      <w:pPr>
        <w:spacing w:after="0" w:line="240" w:lineRule="auto"/>
        <w:rPr>
          <w:rFonts w:ascii="Verdana" w:hAnsi="Verdana" w:cs="Times New Roman"/>
          <w:sz w:val="20"/>
          <w:szCs w:val="20"/>
        </w:rPr>
      </w:pPr>
    </w:p>
    <w:p w:rsidR="008836D9" w:rsidRPr="004957A6" w:rsidRDefault="008836D9" w:rsidP="00553FA0">
      <w:pPr>
        <w:spacing w:after="0" w:line="240" w:lineRule="auto"/>
        <w:rPr>
          <w:rFonts w:ascii="Verdana" w:hAnsi="Verdana" w:cs="Times New Roman"/>
          <w:b/>
          <w:bCs/>
          <w:sz w:val="20"/>
          <w:szCs w:val="20"/>
        </w:rPr>
      </w:pPr>
      <w:r w:rsidRPr="004957A6">
        <w:rPr>
          <w:rFonts w:ascii="Verdana" w:hAnsi="Verdana" w:cs="Times New Roman"/>
          <w:b/>
          <w:bCs/>
          <w:sz w:val="20"/>
          <w:szCs w:val="20"/>
        </w:rPr>
        <w:t>Αναζητούνται αυτεπάγγελτα από το Τμήμα Αδειοδοτήσεων&amp; Ρύθμισης εμπορικών Δραστηριοτήτων τα κάτωθι:</w:t>
      </w:r>
    </w:p>
    <w:p w:rsidR="008836D9" w:rsidRPr="004957A6" w:rsidRDefault="008836D9" w:rsidP="00553FA0">
      <w:pPr>
        <w:spacing w:after="0" w:line="240" w:lineRule="auto"/>
        <w:rPr>
          <w:rFonts w:ascii="Verdana" w:hAnsi="Verdana" w:cs="Times New Roman"/>
          <w:b/>
          <w:bCs/>
          <w:sz w:val="20"/>
          <w:szCs w:val="20"/>
        </w:rPr>
      </w:pPr>
      <w:r w:rsidRPr="004957A6">
        <w:rPr>
          <w:rFonts w:ascii="Verdana" w:hAnsi="Verdana" w:cs="Times New Roman"/>
          <w:b/>
          <w:bCs/>
          <w:sz w:val="20"/>
          <w:szCs w:val="20"/>
        </w:rPr>
        <w:t>α) Δημοτική ενημερότητα από το Δήμο Φλώρινας</w:t>
      </w:r>
    </w:p>
    <w:p w:rsidR="008836D9" w:rsidRPr="004957A6" w:rsidRDefault="008836D9" w:rsidP="00553FA0">
      <w:pPr>
        <w:spacing w:after="0" w:line="240" w:lineRule="auto"/>
        <w:rPr>
          <w:rFonts w:ascii="Verdana" w:hAnsi="Verdana" w:cs="Times New Roman"/>
          <w:b/>
          <w:bCs/>
          <w:sz w:val="20"/>
          <w:szCs w:val="20"/>
        </w:rPr>
      </w:pPr>
      <w:r w:rsidRPr="004957A6">
        <w:rPr>
          <w:rFonts w:ascii="Verdana" w:hAnsi="Verdana" w:cs="Times New Roman"/>
          <w:b/>
          <w:bCs/>
          <w:sz w:val="20"/>
          <w:szCs w:val="20"/>
        </w:rPr>
        <w:t xml:space="preserve">β) Απόδειξη καταβολής τελών </w:t>
      </w:r>
    </w:p>
    <w:p w:rsidR="008836D9" w:rsidRPr="00553FA0" w:rsidRDefault="008836D9" w:rsidP="00553FA0">
      <w:pPr>
        <w:spacing w:after="0" w:line="240" w:lineRule="auto"/>
        <w:rPr>
          <w:rFonts w:ascii="Verdana" w:hAnsi="Verdana" w:cs="Times New Roman"/>
          <w:sz w:val="20"/>
          <w:szCs w:val="20"/>
        </w:rPr>
      </w:pP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Στην απόφαση έγκρισης συμμετοχής  περιλαμβάνονται τουλάχιστον τα εξής:</w:t>
      </w:r>
      <w:r w:rsidRPr="00553FA0">
        <w:rPr>
          <w:rFonts w:ascii="Verdana" w:hAnsi="Verdana" w:cs="Times New Roman"/>
          <w:sz w:val="20"/>
          <w:szCs w:val="20"/>
        </w:rPr>
        <w:br/>
        <w:t>α) το ονοματεπώνυμο του πωλητή,</w:t>
      </w:r>
      <w:r w:rsidRPr="00553FA0">
        <w:rPr>
          <w:rFonts w:ascii="Verdana" w:hAnsi="Verdana" w:cs="Times New Roman"/>
          <w:sz w:val="20"/>
          <w:szCs w:val="20"/>
        </w:rPr>
        <w:br/>
        <w:t>β) η ιδιότητα υπό την οποία συμμετέχει στην αγορά, σύμφωνα με όσα ορίζονται στην παρ. 1,</w:t>
      </w:r>
      <w:r w:rsidRPr="00553FA0">
        <w:rPr>
          <w:rFonts w:ascii="Verdana" w:hAnsi="Verdana" w:cs="Times New Roman"/>
          <w:sz w:val="20"/>
          <w:szCs w:val="20"/>
        </w:rPr>
        <w:br/>
        <w:t>γ) τα είδη που διαθέτει προς πώληση στη βραχυχρόνια αγορά. (</w:t>
      </w:r>
      <w:hyperlink r:id="rId11" w:tgtFrame="_blank" w:history="1">
        <w:r w:rsidRPr="00553FA0">
          <w:rPr>
            <w:rFonts w:ascii="Verdana" w:hAnsi="Verdana" w:cs="Times New Roman"/>
            <w:sz w:val="20"/>
            <w:szCs w:val="20"/>
          </w:rPr>
          <w:t>άρθρο 37 παρ.7 Ν.4849/21</w:t>
        </w:r>
      </w:hyperlink>
      <w:r w:rsidRPr="00553FA0">
        <w:rPr>
          <w:rFonts w:ascii="Verdana" w:hAnsi="Verdana" w:cs="Times New Roman"/>
          <w:sz w:val="20"/>
          <w:szCs w:val="20"/>
        </w:rPr>
        <w:t>)</w:t>
      </w:r>
    </w:p>
    <w:p w:rsidR="006D6FE4"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δ) Ο αριθμός της απόδειξης και το ποσό  καταβολής των τελών.</w:t>
      </w:r>
    </w:p>
    <w:p w:rsidR="008836D9" w:rsidRDefault="008836D9" w:rsidP="00553FA0">
      <w:pPr>
        <w:spacing w:after="0" w:line="240" w:lineRule="auto"/>
        <w:rPr>
          <w:rFonts w:ascii="Verdana" w:hAnsi="Verdana" w:cs="Times New Roman"/>
          <w:sz w:val="20"/>
          <w:szCs w:val="20"/>
        </w:rPr>
      </w:pPr>
    </w:p>
    <w:p w:rsidR="006D6FE4" w:rsidRPr="009B3EF2" w:rsidRDefault="006D6FE4" w:rsidP="006D6FE4">
      <w:pPr>
        <w:autoSpaceDE w:val="0"/>
        <w:autoSpaceDN w:val="0"/>
        <w:adjustRightInd w:val="0"/>
        <w:spacing w:after="0" w:line="240" w:lineRule="auto"/>
        <w:jc w:val="both"/>
        <w:rPr>
          <w:rFonts w:ascii="Verdana" w:hAnsi="Verdana" w:cs="Times New Roman"/>
          <w:sz w:val="20"/>
          <w:szCs w:val="20"/>
        </w:rPr>
      </w:pPr>
      <w:r w:rsidRPr="009B3EF2">
        <w:rPr>
          <w:rFonts w:ascii="Verdana" w:hAnsi="Verdana" w:cs="Times New Roman"/>
          <w:sz w:val="20"/>
          <w:szCs w:val="20"/>
        </w:rPr>
        <w:t xml:space="preserve">Στην περίπτωση που ο αριθμός των αιτήσεων είναι μεγαλύτερος του αριθμού  των διαθέσιμων θέσεων ή αιτούντων της ίδιας θέσης, θα διεξαχθεί κλήρωση για την επιλογή των ενδιαφερομένων από την επιτροπή εμποροπανήγυρης. </w:t>
      </w:r>
    </w:p>
    <w:p w:rsidR="008836D9" w:rsidRPr="00553FA0" w:rsidRDefault="008836D9" w:rsidP="00553FA0">
      <w:pPr>
        <w:spacing w:after="0" w:line="240" w:lineRule="auto"/>
        <w:rPr>
          <w:rFonts w:ascii="Verdana" w:hAnsi="Verdana" w:cs="Times New Roman"/>
          <w:sz w:val="20"/>
          <w:szCs w:val="20"/>
        </w:rPr>
      </w:pPr>
    </w:p>
    <w:p w:rsidR="008836D9" w:rsidRPr="00553FA0" w:rsidRDefault="008836D9" w:rsidP="00553FA0">
      <w:pPr>
        <w:spacing w:after="0" w:line="240" w:lineRule="auto"/>
        <w:rPr>
          <w:rFonts w:ascii="Verdana" w:hAnsi="Verdana" w:cs="Times New Roman"/>
          <w:b/>
          <w:bCs/>
          <w:sz w:val="20"/>
          <w:szCs w:val="20"/>
        </w:rPr>
      </w:pPr>
      <w:r w:rsidRPr="00553FA0">
        <w:rPr>
          <w:rFonts w:ascii="Verdana" w:hAnsi="Verdana" w:cs="Times New Roman"/>
          <w:b/>
          <w:bCs/>
          <w:sz w:val="20"/>
          <w:szCs w:val="20"/>
        </w:rPr>
        <w:t>Στοιχεία της βεβαίωσης δραστηριοποίησης</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Η βεβαίωση δραστηριοποίησης ετήσιας διάρκειας στις βραχυχρόνιες αγορές φέρει την ονομασία: «ΒΕΒΑΙΩΣΗ ΔΡΑΣΤΗΡΙΟΠΟΙΗΣΗΣ ΕΤΗΣΙΑΣ ΔΙΑΡΚΕΙΑΣ ΣΕ ΒΡΑΧΥΧΡΟΝΙΕΣ ΑΓΟΡΕΣ» και περιλαμβάνει τα ακόλουθα στοιχεία:</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α) Την αρχή που τη χορηγεί, την ημερομηνία έκδοσης και λήξης ισχύος αυτής,</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β) κατά περίπτωση, όταν πρόκειται</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βα) για φυσικό πρόσωπο, τα στοιχεία της ταυτότητας ή της άδειας διαμονής, τον αριθμό φορολογικού μητρώου (ΑΦΜ) και την αρμόδια Δημόσια Οικονομική Υπηρεσία (ΔΟΥ), τη διεύθυνση κατοικίας του πωλητή και</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ββ) για νομικό πρόσωπο, τα πλήρη στοιχεία του υπαλλήλου/πωλητή (τα στοιχεία της ταυτότητας ή της άδειας διαμονής, τον ΑΦΜ, τη διεύθυνση κατοικίας), καθώς και την επωνυμία, την έδρα, τον ΑΦΜ, τη ΔΟΥ και τον αριθμό ΓΕΜΗ του νομικού προσώπου,</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γ) τον ασφαλιστικό φορέα και τον αριθμό μητρώου</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κοινωνικής ασφάλισης (ΑΜΚΑ), όταν πρόκειται για φυσικό πρόσωπο,</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δ) τον αριθμό της ταμειακής μηχανής,</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ε) τον Κωδικό Αριθμό Δραστηριότητας (ΚΑΔ),</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στ) τον αριθμό κυκλοφορίας του προς χρήση οχήματος,</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ζ) στις περιπτώσεις έγκρισης υποβοήθησης, πρόσληψης υπαλλήλου και αναπλήρωσης, τα στοιχεία (της ταυτότητας ή της άδειας διαμονής, ΑΦΜ, διεύθυνση κατοικίας) των προσώπων που υποβοηθούν, εργάζονται ή αναπληρώνουν τον δικαιούχο πωλητή.</w:t>
      </w:r>
    </w:p>
    <w:p w:rsidR="008836D9" w:rsidRPr="00553FA0" w:rsidRDefault="008836D9" w:rsidP="00553FA0">
      <w:pPr>
        <w:spacing w:after="0" w:line="240" w:lineRule="auto"/>
        <w:rPr>
          <w:rFonts w:ascii="Verdana" w:hAnsi="Verdana" w:cs="Times New Roman"/>
          <w:sz w:val="20"/>
          <w:szCs w:val="20"/>
        </w:rPr>
      </w:pPr>
    </w:p>
    <w:p w:rsidR="008836D9"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 xml:space="preserve">Ειδικά στην περίπτωση των υπαίθριων ψυχαγωγικών δραστηριοτήτων </w:t>
      </w:r>
      <w:r w:rsidR="0062065D" w:rsidRPr="00553FA0">
        <w:rPr>
          <w:rFonts w:ascii="Verdana" w:hAnsi="Verdana" w:cs="Times New Roman"/>
          <w:sz w:val="20"/>
          <w:szCs w:val="20"/>
        </w:rPr>
        <w:t xml:space="preserve">ΛΟΥΝΑ ΠΑΡΚ </w:t>
      </w:r>
      <w:r w:rsidRPr="00553FA0">
        <w:rPr>
          <w:rFonts w:ascii="Verdana" w:hAnsi="Verdana" w:cs="Times New Roman"/>
          <w:sz w:val="20"/>
          <w:szCs w:val="20"/>
        </w:rPr>
        <w:t>τα δικαιολογητικά του άρθρου 12 του κανονισμού λειτουργίας εμποροπανηγύρεως με Α.Δ.Σ 108/2024.</w:t>
      </w:r>
    </w:p>
    <w:p w:rsidR="00553FA0" w:rsidRPr="00553FA0" w:rsidRDefault="00553FA0" w:rsidP="00553FA0">
      <w:pPr>
        <w:spacing w:after="0" w:line="240" w:lineRule="auto"/>
        <w:rPr>
          <w:rFonts w:ascii="Verdana" w:hAnsi="Verdana" w:cs="Times New Roman"/>
          <w:sz w:val="20"/>
          <w:szCs w:val="20"/>
        </w:rPr>
      </w:pPr>
    </w:p>
    <w:p w:rsidR="008836D9" w:rsidRPr="00553FA0" w:rsidRDefault="008836D9" w:rsidP="00553FA0">
      <w:pPr>
        <w:spacing w:after="0" w:line="240" w:lineRule="auto"/>
        <w:rPr>
          <w:rFonts w:ascii="Verdana" w:hAnsi="Verdana" w:cs="Times New Roman"/>
          <w:b/>
          <w:bCs/>
          <w:sz w:val="20"/>
          <w:szCs w:val="20"/>
        </w:rPr>
      </w:pPr>
      <w:r w:rsidRPr="00553FA0">
        <w:rPr>
          <w:rFonts w:ascii="Verdana" w:hAnsi="Verdana" w:cs="Times New Roman"/>
          <w:b/>
          <w:bCs/>
          <w:sz w:val="20"/>
          <w:szCs w:val="20"/>
        </w:rPr>
        <w:t>ΕΠΙΤΡΟΠΗ ΕΜΠΟΡΟΠΑΝΗΓΥΡΕΩΣ ΓΙΑ ΤΟ ΕΤΟΣ 202</w:t>
      </w:r>
      <w:r w:rsidR="00553FA0">
        <w:rPr>
          <w:rFonts w:ascii="Verdana" w:hAnsi="Verdana" w:cs="Times New Roman"/>
          <w:b/>
          <w:bCs/>
          <w:sz w:val="20"/>
          <w:szCs w:val="20"/>
        </w:rPr>
        <w:t>6</w:t>
      </w:r>
    </w:p>
    <w:p w:rsidR="0090057A" w:rsidRPr="00553FA0" w:rsidRDefault="0090057A" w:rsidP="00553FA0">
      <w:pPr>
        <w:spacing w:after="0" w:line="240" w:lineRule="auto"/>
        <w:rPr>
          <w:rFonts w:ascii="Verdana" w:hAnsi="Verdana" w:cs="Times New Roman"/>
          <w:b/>
          <w:bCs/>
          <w:sz w:val="20"/>
          <w:szCs w:val="20"/>
        </w:rPr>
      </w:pP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 xml:space="preserve">Συγκροτείται, με την </w:t>
      </w:r>
      <w:r w:rsidR="00101741" w:rsidRPr="00101741">
        <w:rPr>
          <w:rFonts w:ascii="Verdana" w:hAnsi="Verdana" w:cs="Times New Roman"/>
          <w:sz w:val="20"/>
          <w:szCs w:val="20"/>
        </w:rPr>
        <w:t>82/2026</w:t>
      </w:r>
      <w:r w:rsidRPr="00553FA0">
        <w:rPr>
          <w:rFonts w:ascii="Verdana" w:hAnsi="Verdana" w:cs="Times New Roman"/>
          <w:sz w:val="20"/>
          <w:szCs w:val="20"/>
        </w:rPr>
        <w:t>Απόφαση Δημοτικού, Συμβουλίου περί «</w:t>
      </w:r>
      <w:r w:rsidR="00101741" w:rsidRPr="00553FA0">
        <w:rPr>
          <w:rFonts w:ascii="Verdana" w:hAnsi="Verdana" w:cs="Times New Roman"/>
          <w:sz w:val="20"/>
          <w:szCs w:val="20"/>
        </w:rPr>
        <w:t>Κανονισμού</w:t>
      </w:r>
      <w:r w:rsidRPr="00553FA0">
        <w:rPr>
          <w:rFonts w:ascii="Verdana" w:hAnsi="Verdana" w:cs="Times New Roman"/>
          <w:sz w:val="20"/>
          <w:szCs w:val="20"/>
        </w:rPr>
        <w:t xml:space="preserve"> λειτουργίας εμποροπανηγύρεως κοινότητας Αρμενοχωρίου» πενταμελής Επιτροπή αποτελούμενη από  -2- Δημοτικούς Συμβούλους, τον Πρόεδρο της κοινότητας Αρμενοχωρίου και δύο υπαλλήλους του Δήμου Φλώρινας.</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 xml:space="preserve"> Η Επιτροπή Εμποροπανήγυρης είναι αρμόδια για:</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-Τον έλεγχο των υποβαλλόμενων αιτήσεων και των συνημμένων σε αυτές απαραίτητων δικαιολογητικών,</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-Την οργάνωση και διεκπεραίωση των διαδικασιών διάθεσης των θέσεων της εμποροπανήγυρης και τη σύνταξη οριστικού καταλόγου συμμετεχόντων.</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-Τον έλεγχο της λειτουργίας της εμποροπανήγυρης, την παροχή διευκρινίσεων και την εξέταση τυχόν παραπόνων ή καταγγελιών</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-Την δημοσιοποίηση με κάθε πρόσφορο μέσο του παρόντος Κανονισμού και την έκδοση προκήρυξης και ανακοινώσεων (όπου αυτό απαιτείται)</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-Την παροχή οδηγιών και τη επίλυση κάθε προβλήματος που θα ανακύψει από την διενέργεια της εμποροπανήγυρης,</w:t>
      </w:r>
    </w:p>
    <w:p w:rsidR="008836D9" w:rsidRPr="00553FA0" w:rsidRDefault="008836D9" w:rsidP="00553FA0">
      <w:pPr>
        <w:spacing w:after="0" w:line="240" w:lineRule="auto"/>
        <w:rPr>
          <w:rFonts w:ascii="Verdana" w:hAnsi="Verdana" w:cs="Times New Roman"/>
          <w:sz w:val="20"/>
          <w:szCs w:val="20"/>
        </w:rPr>
      </w:pP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t>Μετά τον έλεγχο των αιτήσεων και την κατάρτιση του οριστικού καταλόγου συμμετεχόντων, χορηγείται στους δικαιούχους έγκριση συμμετοχής, η οποία υπογράφεται από τον Πρόεδρο της Επιτροπής Εμποροπανήγυρης.</w:t>
      </w:r>
    </w:p>
    <w:p w:rsidR="008836D9" w:rsidRPr="00553FA0" w:rsidRDefault="008836D9" w:rsidP="00553FA0">
      <w:pPr>
        <w:spacing w:after="0" w:line="240" w:lineRule="auto"/>
        <w:rPr>
          <w:rFonts w:ascii="Verdana" w:hAnsi="Verdana" w:cs="Times New Roman"/>
          <w:sz w:val="20"/>
          <w:szCs w:val="20"/>
        </w:rPr>
      </w:pP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sym w:font="Symbol" w:char="F0B7"/>
      </w:r>
      <w:r w:rsidRPr="00553FA0">
        <w:rPr>
          <w:rFonts w:ascii="Verdana" w:hAnsi="Verdana" w:cs="Times New Roman"/>
          <w:sz w:val="20"/>
          <w:szCs w:val="20"/>
        </w:rPr>
        <w:t xml:space="preserve"> Δεν επιτρέπεται η εγκατάσταση στην εμποροπανήγυρη χωρίς την έγκριση συμμετοχής.</w:t>
      </w:r>
    </w:p>
    <w:p w:rsidR="00801966"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sym w:font="Symbol" w:char="F0B7"/>
      </w:r>
      <w:r w:rsidR="006D6FE4">
        <w:rPr>
          <w:rFonts w:ascii="Verdana" w:hAnsi="Verdana" w:cs="Times New Roman"/>
          <w:sz w:val="20"/>
          <w:szCs w:val="20"/>
        </w:rPr>
        <w:t>Η</w:t>
      </w:r>
      <w:r w:rsidRPr="00553FA0">
        <w:rPr>
          <w:rFonts w:ascii="Verdana" w:hAnsi="Verdana" w:cs="Times New Roman"/>
          <w:sz w:val="20"/>
          <w:szCs w:val="20"/>
        </w:rPr>
        <w:t xml:space="preserve"> έγκριση συμμετοχής </w:t>
      </w:r>
      <w:r w:rsidR="00801966">
        <w:rPr>
          <w:rFonts w:ascii="Verdana" w:hAnsi="Verdana" w:cs="Times New Roman"/>
          <w:sz w:val="20"/>
          <w:szCs w:val="20"/>
        </w:rPr>
        <w:t>χορηγείται εφόσον</w:t>
      </w:r>
      <w:r w:rsidRPr="00553FA0">
        <w:rPr>
          <w:rFonts w:ascii="Verdana" w:hAnsi="Verdana" w:cs="Times New Roman"/>
          <w:sz w:val="20"/>
          <w:szCs w:val="20"/>
        </w:rPr>
        <w:t xml:space="preserve"> έχουν εξοφληθεί </w:t>
      </w:r>
      <w:r w:rsidR="006D6FE4">
        <w:rPr>
          <w:rFonts w:ascii="Verdana" w:hAnsi="Verdana" w:cs="Times New Roman"/>
          <w:sz w:val="20"/>
          <w:szCs w:val="20"/>
        </w:rPr>
        <w:t xml:space="preserve">όλα </w:t>
      </w:r>
      <w:r w:rsidRPr="00553FA0">
        <w:rPr>
          <w:rFonts w:ascii="Verdana" w:hAnsi="Verdana" w:cs="Times New Roman"/>
          <w:sz w:val="20"/>
          <w:szCs w:val="20"/>
        </w:rPr>
        <w:t>τα τέλη συμμετοχής</w:t>
      </w:r>
      <w:r w:rsidR="00801966">
        <w:rPr>
          <w:rFonts w:ascii="Verdana" w:hAnsi="Verdana" w:cs="Times New Roman"/>
          <w:sz w:val="20"/>
          <w:szCs w:val="20"/>
        </w:rPr>
        <w:t>.</w:t>
      </w:r>
    </w:p>
    <w:p w:rsidR="008836D9" w:rsidRPr="00553FA0" w:rsidRDefault="008836D9" w:rsidP="00553FA0">
      <w:pPr>
        <w:spacing w:after="0" w:line="240" w:lineRule="auto"/>
        <w:rPr>
          <w:rFonts w:ascii="Verdana" w:hAnsi="Verdana" w:cs="Times New Roman"/>
          <w:sz w:val="20"/>
          <w:szCs w:val="20"/>
        </w:rPr>
      </w:pPr>
      <w:r w:rsidRPr="00553FA0">
        <w:rPr>
          <w:rFonts w:ascii="Verdana" w:hAnsi="Verdana" w:cs="Times New Roman"/>
          <w:sz w:val="20"/>
          <w:szCs w:val="20"/>
        </w:rPr>
        <w:sym w:font="Symbol" w:char="F0B7"/>
      </w:r>
      <w:r w:rsidRPr="00553FA0">
        <w:rPr>
          <w:rFonts w:ascii="Verdana" w:hAnsi="Verdana" w:cs="Times New Roman"/>
          <w:sz w:val="20"/>
          <w:szCs w:val="20"/>
        </w:rPr>
        <w:t xml:space="preserve"> Αιτήσεις στις οποίες </w:t>
      </w:r>
      <w:r w:rsidR="00906212" w:rsidRPr="00553FA0">
        <w:rPr>
          <w:rFonts w:ascii="Verdana" w:hAnsi="Verdana" w:cs="Times New Roman"/>
          <w:sz w:val="20"/>
          <w:szCs w:val="20"/>
        </w:rPr>
        <w:t xml:space="preserve">δεν αναγράφεται αριθμός θέσης Ή αιτούνται από περισσότερους του ενός ενδιαφερομένου/ης , </w:t>
      </w:r>
      <w:r w:rsidRPr="00553FA0">
        <w:rPr>
          <w:rFonts w:ascii="Verdana" w:hAnsi="Verdana" w:cs="Times New Roman"/>
          <w:sz w:val="20"/>
          <w:szCs w:val="20"/>
        </w:rPr>
        <w:t xml:space="preserve">θα τους χορηγείται </w:t>
      </w:r>
      <w:r w:rsidR="00906212" w:rsidRPr="00553FA0">
        <w:rPr>
          <w:rFonts w:ascii="Verdana" w:hAnsi="Verdana" w:cs="Times New Roman"/>
          <w:sz w:val="20"/>
          <w:szCs w:val="20"/>
        </w:rPr>
        <w:t xml:space="preserve">θέση </w:t>
      </w:r>
      <w:r w:rsidRPr="00553FA0">
        <w:rPr>
          <w:rFonts w:ascii="Verdana" w:hAnsi="Verdana" w:cs="Times New Roman"/>
          <w:sz w:val="20"/>
          <w:szCs w:val="20"/>
        </w:rPr>
        <w:t>από την Επιτροπή της Εμποροπανηγύρεως μετά από κλήρωση.</w:t>
      </w:r>
    </w:p>
    <w:p w:rsidR="008836D9" w:rsidRPr="00481474" w:rsidRDefault="00801966" w:rsidP="00553FA0">
      <w:pPr>
        <w:spacing w:after="0" w:line="240" w:lineRule="auto"/>
        <w:rPr>
          <w:rFonts w:ascii="Verdana" w:hAnsi="Verdana" w:cs="Times New Roman"/>
          <w:sz w:val="20"/>
          <w:szCs w:val="20"/>
        </w:rPr>
      </w:pPr>
      <w:r>
        <w:rPr>
          <w:rFonts w:ascii="Verdana" w:hAnsi="Verdana" w:cs="Times New Roman"/>
          <w:sz w:val="20"/>
          <w:szCs w:val="20"/>
        </w:rPr>
        <w:sym w:font="Symbol" w:char="F0B7"/>
      </w:r>
      <w:r w:rsidR="008836D9" w:rsidRPr="00553FA0">
        <w:rPr>
          <w:rFonts w:ascii="Verdana" w:hAnsi="Verdana" w:cs="Times New Roman"/>
          <w:sz w:val="20"/>
          <w:szCs w:val="20"/>
        </w:rPr>
        <w:t xml:space="preserve"> Η εγκατάσταση των πάγκων των πωλητών επιτρέπεται από την  Τρίτη  </w:t>
      </w:r>
      <w:r w:rsidR="0055764F" w:rsidRPr="00553FA0">
        <w:rPr>
          <w:rFonts w:ascii="Verdana" w:hAnsi="Verdana" w:cs="Times New Roman"/>
          <w:sz w:val="20"/>
          <w:szCs w:val="20"/>
        </w:rPr>
        <w:t>1</w:t>
      </w:r>
      <w:r w:rsidR="00FE73FA">
        <w:rPr>
          <w:rFonts w:ascii="Verdana" w:hAnsi="Verdana" w:cs="Times New Roman"/>
          <w:sz w:val="20"/>
          <w:szCs w:val="20"/>
        </w:rPr>
        <w:t>6/</w:t>
      </w:r>
      <w:r w:rsidR="008836D9" w:rsidRPr="00553FA0">
        <w:rPr>
          <w:rFonts w:ascii="Verdana" w:hAnsi="Verdana" w:cs="Times New Roman"/>
          <w:sz w:val="20"/>
          <w:szCs w:val="20"/>
        </w:rPr>
        <w:t>06</w:t>
      </w:r>
      <w:r w:rsidR="00FE73FA">
        <w:rPr>
          <w:rFonts w:ascii="Verdana" w:hAnsi="Verdana" w:cs="Times New Roman"/>
          <w:sz w:val="20"/>
          <w:szCs w:val="20"/>
        </w:rPr>
        <w:t>/</w:t>
      </w:r>
      <w:r w:rsidR="008836D9" w:rsidRPr="00553FA0">
        <w:rPr>
          <w:rFonts w:ascii="Verdana" w:hAnsi="Verdana" w:cs="Times New Roman"/>
          <w:sz w:val="20"/>
          <w:szCs w:val="20"/>
        </w:rPr>
        <w:t>202</w:t>
      </w:r>
      <w:r w:rsidR="00FE73FA">
        <w:rPr>
          <w:rFonts w:ascii="Verdana" w:hAnsi="Verdana" w:cs="Times New Roman"/>
          <w:sz w:val="20"/>
          <w:szCs w:val="20"/>
        </w:rPr>
        <w:t>6και</w:t>
      </w:r>
      <w:r w:rsidR="008836D9" w:rsidRPr="00553FA0">
        <w:rPr>
          <w:rFonts w:ascii="Verdana" w:hAnsi="Verdana" w:cs="Times New Roman"/>
          <w:sz w:val="20"/>
          <w:szCs w:val="20"/>
        </w:rPr>
        <w:t xml:space="preserve"> ώρα 14:00 ενώ η απεγκατάσταση την Δευτέρα </w:t>
      </w:r>
      <w:r w:rsidR="0055764F" w:rsidRPr="00553FA0">
        <w:rPr>
          <w:rFonts w:ascii="Verdana" w:hAnsi="Verdana" w:cs="Times New Roman"/>
          <w:sz w:val="20"/>
          <w:szCs w:val="20"/>
        </w:rPr>
        <w:t>2</w:t>
      </w:r>
      <w:r w:rsidR="00FE73FA">
        <w:rPr>
          <w:rFonts w:ascii="Verdana" w:hAnsi="Verdana" w:cs="Times New Roman"/>
          <w:sz w:val="20"/>
          <w:szCs w:val="20"/>
        </w:rPr>
        <w:t>2/</w:t>
      </w:r>
      <w:r w:rsidR="008836D9" w:rsidRPr="00553FA0">
        <w:rPr>
          <w:rFonts w:ascii="Verdana" w:hAnsi="Verdana" w:cs="Times New Roman"/>
          <w:sz w:val="20"/>
          <w:szCs w:val="20"/>
        </w:rPr>
        <w:t>0</w:t>
      </w:r>
      <w:r w:rsidR="0055764F" w:rsidRPr="00553FA0">
        <w:rPr>
          <w:rFonts w:ascii="Verdana" w:hAnsi="Verdana" w:cs="Times New Roman"/>
          <w:sz w:val="20"/>
          <w:szCs w:val="20"/>
        </w:rPr>
        <w:t>6</w:t>
      </w:r>
      <w:r w:rsidR="00FE73FA">
        <w:rPr>
          <w:rFonts w:ascii="Verdana" w:hAnsi="Verdana" w:cs="Times New Roman"/>
          <w:sz w:val="20"/>
          <w:szCs w:val="20"/>
        </w:rPr>
        <w:t>/</w:t>
      </w:r>
      <w:r w:rsidR="008836D9" w:rsidRPr="00553FA0">
        <w:rPr>
          <w:rFonts w:ascii="Verdana" w:hAnsi="Verdana" w:cs="Times New Roman"/>
          <w:sz w:val="20"/>
          <w:szCs w:val="20"/>
        </w:rPr>
        <w:t>202</w:t>
      </w:r>
      <w:r w:rsidR="00FE73FA">
        <w:rPr>
          <w:rFonts w:ascii="Verdana" w:hAnsi="Verdana" w:cs="Times New Roman"/>
          <w:sz w:val="20"/>
          <w:szCs w:val="20"/>
        </w:rPr>
        <w:t>6</w:t>
      </w:r>
      <w:r w:rsidR="008836D9" w:rsidRPr="00553FA0">
        <w:rPr>
          <w:rFonts w:ascii="Verdana" w:hAnsi="Verdana" w:cs="Times New Roman"/>
          <w:sz w:val="20"/>
          <w:szCs w:val="20"/>
        </w:rPr>
        <w:t xml:space="preserve"> έως 14:00.</w:t>
      </w:r>
    </w:p>
    <w:p w:rsidR="00801966" w:rsidRPr="00553FA0" w:rsidRDefault="00801966" w:rsidP="00553FA0">
      <w:pPr>
        <w:spacing w:after="0" w:line="240" w:lineRule="auto"/>
        <w:rPr>
          <w:rFonts w:ascii="Verdana" w:hAnsi="Verdana" w:cs="Times New Roman"/>
          <w:sz w:val="20"/>
          <w:szCs w:val="20"/>
        </w:rPr>
      </w:pPr>
    </w:p>
    <w:p w:rsidR="008836D9" w:rsidRPr="00553FA0" w:rsidRDefault="008836D9" w:rsidP="00553FA0">
      <w:pPr>
        <w:spacing w:after="0" w:line="240" w:lineRule="auto"/>
        <w:rPr>
          <w:rFonts w:ascii="Verdana" w:hAnsi="Verdana" w:cs="Times New Roman"/>
          <w:sz w:val="20"/>
          <w:szCs w:val="20"/>
        </w:rPr>
      </w:pPr>
    </w:p>
    <w:p w:rsidR="00A4352E" w:rsidRDefault="008836D9" w:rsidP="00553FA0">
      <w:pPr>
        <w:spacing w:after="0" w:line="240" w:lineRule="auto"/>
      </w:pPr>
      <w:r w:rsidRPr="00553FA0">
        <w:rPr>
          <w:rFonts w:ascii="Verdana" w:hAnsi="Verdana" w:cs="Times New Roman"/>
          <w:sz w:val="20"/>
          <w:szCs w:val="20"/>
        </w:rPr>
        <w:t xml:space="preserve">Ο κανονισμός λειτουργίας της εμποροπανηγύρεως, η παρούσα προκήρυξη  και το Τοπογραφικό διάγραμμα  με τις θέσεις  είναι αναρτημένα  στην ιστοσελίδα του Δήμου Φλώρινας   </w:t>
      </w:r>
      <w:hyperlink r:id="rId12" w:history="1">
        <w:r w:rsidRPr="00553FA0">
          <w:rPr>
            <w:rFonts w:ascii="Verdana" w:hAnsi="Verdana" w:cs="Times New Roman"/>
            <w:sz w:val="20"/>
            <w:szCs w:val="20"/>
          </w:rPr>
          <w:t>https://www.cityoflorina.gr</w:t>
        </w:r>
      </w:hyperlink>
      <w:r w:rsidRPr="00553FA0">
        <w:rPr>
          <w:rFonts w:ascii="Verdana" w:hAnsi="Verdana" w:cs="Times New Roman"/>
          <w:sz w:val="20"/>
          <w:szCs w:val="20"/>
        </w:rPr>
        <w:t xml:space="preserve">   Δήμος Φλώρινας- Αρχική σελίδα, στον πίνακα ανακοινώσεων του Δήμου Φλώρινας, στα ΜΜΕ  και στο Ο.Π.Σ.Α.Α.:  </w:t>
      </w:r>
      <w:hyperlink r:id="rId13" w:history="1">
        <w:r w:rsidR="00AD2DBE" w:rsidRPr="00B910EF">
          <w:rPr>
            <w:rStyle w:val="-"/>
            <w:rFonts w:ascii="Verdana" w:hAnsi="Verdana" w:cs="Times New Roman"/>
            <w:b/>
            <w:sz w:val="20"/>
            <w:szCs w:val="20"/>
          </w:rPr>
          <w:t>https://openmarket.mindev.gov.gr/</w:t>
        </w:r>
      </w:hyperlink>
    </w:p>
    <w:p w:rsidR="00AD2DBE" w:rsidRPr="00553FA0" w:rsidRDefault="00AD2DBE" w:rsidP="00553FA0">
      <w:pPr>
        <w:spacing w:after="0" w:line="240" w:lineRule="auto"/>
        <w:rPr>
          <w:rFonts w:ascii="Verdana" w:hAnsi="Verdana" w:cs="Times New Roman"/>
          <w:sz w:val="20"/>
          <w:szCs w:val="20"/>
        </w:rPr>
      </w:pPr>
    </w:p>
    <w:p w:rsidR="008836D9" w:rsidRPr="004957A6" w:rsidRDefault="008836D9" w:rsidP="00553FA0">
      <w:pPr>
        <w:spacing w:after="0" w:line="240" w:lineRule="auto"/>
        <w:rPr>
          <w:rFonts w:ascii="Verdana" w:hAnsi="Verdana" w:cs="Times New Roman"/>
          <w:b/>
          <w:bCs/>
          <w:sz w:val="20"/>
          <w:szCs w:val="20"/>
        </w:rPr>
      </w:pPr>
      <w:r w:rsidRPr="004957A6">
        <w:rPr>
          <w:rFonts w:ascii="Verdana" w:hAnsi="Verdana" w:cs="Times New Roman"/>
          <w:b/>
          <w:bCs/>
          <w:sz w:val="20"/>
          <w:szCs w:val="20"/>
        </w:rPr>
        <w:t>Για περισσότερες πληροφορίες : Τηλ. Επικοινωνίας Τμήματος Αδειοδοτήσεων και  Ρύθμισης Εμπορικών Δραστηριοτήτων Δ/νσης Τοπικής Οικονομικής Ανάπτυξης : 2385029646.</w:t>
      </w:r>
    </w:p>
    <w:p w:rsidR="008836D9" w:rsidRPr="004957A6" w:rsidRDefault="008836D9" w:rsidP="00553FA0">
      <w:pPr>
        <w:spacing w:after="0" w:line="240" w:lineRule="auto"/>
        <w:rPr>
          <w:rFonts w:ascii="Verdana" w:hAnsi="Verdana" w:cs="Times New Roman"/>
          <w:b/>
          <w:bCs/>
          <w:sz w:val="20"/>
          <w:szCs w:val="20"/>
        </w:rPr>
      </w:pPr>
      <w:r w:rsidRPr="004957A6">
        <w:rPr>
          <w:rFonts w:ascii="Verdana" w:hAnsi="Verdana" w:cs="Times New Roman"/>
          <w:b/>
          <w:bCs/>
          <w:sz w:val="20"/>
          <w:szCs w:val="20"/>
        </w:rPr>
        <w:t>Αρμόδιοι υπάλληλοι : ΝΕΟΚΑΖΙΩΤΗ ΜΑΡΙΑ</w:t>
      </w:r>
    </w:p>
    <w:p w:rsidR="008836D9" w:rsidRPr="004957A6" w:rsidRDefault="008836D9" w:rsidP="00553FA0">
      <w:pPr>
        <w:spacing w:after="0" w:line="240" w:lineRule="auto"/>
        <w:rPr>
          <w:rFonts w:ascii="Verdana" w:hAnsi="Verdana" w:cs="Times New Roman"/>
          <w:b/>
          <w:bCs/>
          <w:sz w:val="20"/>
          <w:szCs w:val="20"/>
        </w:rPr>
      </w:pPr>
      <w:r w:rsidRPr="004957A6">
        <w:rPr>
          <w:rFonts w:ascii="Verdana" w:hAnsi="Verdana" w:cs="Times New Roman"/>
          <w:b/>
          <w:bCs/>
          <w:sz w:val="20"/>
          <w:szCs w:val="20"/>
        </w:rPr>
        <w:tab/>
      </w:r>
      <w:r w:rsidRPr="004957A6">
        <w:rPr>
          <w:rFonts w:ascii="Verdana" w:hAnsi="Verdana" w:cs="Times New Roman"/>
          <w:b/>
          <w:bCs/>
          <w:sz w:val="20"/>
          <w:szCs w:val="20"/>
        </w:rPr>
        <w:tab/>
      </w:r>
      <w:r w:rsidRPr="004957A6">
        <w:rPr>
          <w:rFonts w:ascii="Verdana" w:hAnsi="Verdana" w:cs="Times New Roman"/>
          <w:b/>
          <w:bCs/>
          <w:sz w:val="20"/>
          <w:szCs w:val="20"/>
        </w:rPr>
        <w:tab/>
        <w:t>ΜΟΥΣΙΑ ΔΗΜΗΤΡΑ</w:t>
      </w:r>
    </w:p>
    <w:p w:rsidR="00BB304B" w:rsidRDefault="00BB304B" w:rsidP="00BB304B">
      <w:pPr>
        <w:spacing w:after="0" w:line="240" w:lineRule="auto"/>
        <w:rPr>
          <w:rFonts w:ascii="Helvetica" w:eastAsia="Times New Roman" w:hAnsi="Helvetica" w:cs="Helvetica"/>
          <w:color w:val="000000"/>
          <w:sz w:val="21"/>
          <w:szCs w:val="21"/>
          <w:lang w:eastAsia="el-GR"/>
        </w:rPr>
      </w:pPr>
    </w:p>
    <w:p w:rsidR="00847C5E" w:rsidRPr="00161687" w:rsidRDefault="00847C5E" w:rsidP="00BB304B">
      <w:pPr>
        <w:spacing w:after="0" w:line="240" w:lineRule="auto"/>
        <w:rPr>
          <w:rFonts w:ascii="Helvetica" w:eastAsia="Times New Roman" w:hAnsi="Helvetica" w:cs="Helvetica"/>
          <w:b/>
          <w:color w:val="000000"/>
          <w:sz w:val="21"/>
          <w:szCs w:val="21"/>
          <w:lang w:eastAsia="el-GR"/>
        </w:rPr>
      </w:pPr>
    </w:p>
    <w:p w:rsidR="00161687" w:rsidRDefault="00470896" w:rsidP="000A32B0">
      <w:pPr>
        <w:spacing w:after="0" w:line="240" w:lineRule="auto"/>
        <w:jc w:val="center"/>
        <w:rPr>
          <w:rFonts w:eastAsia="Times New Roman" w:cs="Helvetica"/>
          <w:b/>
          <w:color w:val="000000"/>
          <w:sz w:val="21"/>
          <w:szCs w:val="21"/>
          <w:lang w:eastAsia="el-GR"/>
        </w:rPr>
      </w:pPr>
      <w:r w:rsidRPr="00470896">
        <w:rPr>
          <w:rFonts w:ascii="Helvetica" w:eastAsia="Times New Roman" w:hAnsi="Helvetica" w:cs="Helvetica"/>
          <w:b/>
          <w:color w:val="000000"/>
          <w:sz w:val="21"/>
          <w:szCs w:val="21"/>
          <w:lang w:eastAsia="el-GR"/>
        </w:rPr>
        <w:t xml:space="preserve">Ο </w:t>
      </w:r>
      <w:r w:rsidR="007F0898">
        <w:rPr>
          <w:rFonts w:ascii="Helvetica" w:eastAsia="Times New Roman" w:hAnsi="Helvetica" w:cs="Helvetica"/>
          <w:b/>
          <w:color w:val="000000"/>
          <w:sz w:val="21"/>
          <w:szCs w:val="21"/>
          <w:lang w:eastAsia="el-GR"/>
        </w:rPr>
        <w:t>Πρόεδρος της Επιτροπής</w:t>
      </w:r>
    </w:p>
    <w:p w:rsidR="00470896" w:rsidRPr="00161687" w:rsidRDefault="00161687" w:rsidP="000A32B0">
      <w:pPr>
        <w:spacing w:after="0" w:line="240" w:lineRule="auto"/>
        <w:ind w:left="2160" w:firstLine="720"/>
        <w:rPr>
          <w:rFonts w:ascii="Helvetica" w:eastAsia="Times New Roman" w:hAnsi="Helvetica" w:cs="Helvetica"/>
          <w:b/>
          <w:color w:val="000000"/>
          <w:sz w:val="21"/>
          <w:szCs w:val="21"/>
          <w:lang w:eastAsia="el-GR"/>
        </w:rPr>
      </w:pPr>
      <w:r w:rsidRPr="00161687">
        <w:rPr>
          <w:rFonts w:ascii="Helvetica" w:eastAsia="Times New Roman" w:hAnsi="Helvetica" w:cs="Helvetica"/>
          <w:b/>
          <w:color w:val="000000"/>
          <w:sz w:val="21"/>
          <w:szCs w:val="21"/>
          <w:lang w:eastAsia="el-GR"/>
        </w:rPr>
        <w:t xml:space="preserve"> Εμποροπανηγύρεως Αρμενοχωρίου</w:t>
      </w:r>
    </w:p>
    <w:p w:rsidR="00AA1372" w:rsidRDefault="00AA1372" w:rsidP="00470896">
      <w:pPr>
        <w:spacing w:after="315" w:line="240" w:lineRule="auto"/>
        <w:jc w:val="center"/>
        <w:rPr>
          <w:rFonts w:eastAsia="Times New Roman" w:cs="Helvetica"/>
          <w:b/>
          <w:color w:val="000000"/>
          <w:sz w:val="21"/>
          <w:szCs w:val="21"/>
          <w:lang w:eastAsia="el-GR"/>
        </w:rPr>
      </w:pPr>
    </w:p>
    <w:p w:rsidR="00161687" w:rsidRPr="00161687" w:rsidRDefault="00161687" w:rsidP="00470896">
      <w:pPr>
        <w:spacing w:after="315" w:line="240" w:lineRule="auto"/>
        <w:jc w:val="center"/>
        <w:rPr>
          <w:rFonts w:eastAsia="Times New Roman" w:cs="Helvetica"/>
          <w:b/>
          <w:color w:val="000000"/>
          <w:sz w:val="21"/>
          <w:szCs w:val="21"/>
          <w:lang w:eastAsia="el-GR"/>
        </w:rPr>
      </w:pPr>
    </w:p>
    <w:p w:rsidR="00695512" w:rsidRPr="00724233" w:rsidRDefault="00BA52DB" w:rsidP="00731D68">
      <w:pPr>
        <w:spacing w:after="315" w:line="240" w:lineRule="auto"/>
        <w:jc w:val="center"/>
        <w:rPr>
          <w:rFonts w:ascii="Helvetica" w:eastAsia="Times New Roman" w:hAnsi="Helvetica" w:cs="Helvetica"/>
          <w:b/>
          <w:color w:val="000000"/>
          <w:sz w:val="21"/>
          <w:szCs w:val="21"/>
          <w:lang w:eastAsia="el-GR"/>
        </w:rPr>
      </w:pPr>
      <w:r>
        <w:rPr>
          <w:rFonts w:ascii="Helvetica" w:eastAsia="Times New Roman" w:hAnsi="Helvetica" w:cs="Helvetica"/>
          <w:b/>
          <w:color w:val="000000"/>
          <w:sz w:val="21"/>
          <w:szCs w:val="21"/>
          <w:lang w:eastAsia="el-GR"/>
        </w:rPr>
        <w:t>ΧΑΤΖΙΟΣ ΜΙΧΑΗΛ</w:t>
      </w:r>
    </w:p>
    <w:p w:rsidR="00724233" w:rsidRPr="00297484" w:rsidRDefault="00724233" w:rsidP="00731D68">
      <w:pPr>
        <w:spacing w:after="315" w:line="240" w:lineRule="auto"/>
        <w:jc w:val="center"/>
        <w:rPr>
          <w:rFonts w:ascii="Helvetica" w:eastAsia="Times New Roman" w:hAnsi="Helvetica" w:cs="Helvetica"/>
          <w:b/>
          <w:color w:val="000000"/>
          <w:sz w:val="21"/>
          <w:szCs w:val="21"/>
          <w:lang w:eastAsia="el-GR"/>
        </w:rPr>
      </w:pPr>
    </w:p>
    <w:p w:rsidR="00297484" w:rsidRPr="00297484" w:rsidRDefault="00297484" w:rsidP="00731D68">
      <w:pPr>
        <w:spacing w:after="315" w:line="240" w:lineRule="auto"/>
        <w:jc w:val="center"/>
        <w:rPr>
          <w:rFonts w:ascii="Helvetica" w:eastAsia="Times New Roman" w:hAnsi="Helvetica" w:cs="Helvetica"/>
          <w:b/>
          <w:color w:val="000000"/>
          <w:sz w:val="21"/>
          <w:szCs w:val="21"/>
          <w:lang w:eastAsia="el-GR"/>
        </w:rPr>
      </w:pPr>
    </w:p>
    <w:p w:rsidR="00801966" w:rsidRPr="009B3EF2" w:rsidRDefault="00801966" w:rsidP="00801966">
      <w:pPr>
        <w:keepNext/>
        <w:spacing w:after="0" w:line="240" w:lineRule="auto"/>
        <w:ind w:left="2880" w:firstLine="720"/>
        <w:outlineLvl w:val="2"/>
        <w:rPr>
          <w:rFonts w:ascii="Verdana" w:eastAsia="Times New Roman" w:hAnsi="Verdana" w:cs="Times New Roman"/>
          <w:b/>
          <w:bCs/>
          <w:lang w:eastAsia="el-GR"/>
        </w:rPr>
      </w:pPr>
      <w:r>
        <w:rPr>
          <w:rFonts w:ascii="Verdana" w:eastAsia="Times New Roman" w:hAnsi="Verdana" w:cs="Times New Roman"/>
          <w:b/>
          <w:bCs/>
          <w:lang w:eastAsia="el-GR"/>
        </w:rPr>
        <w:lastRenderedPageBreak/>
        <w:t>Π</w:t>
      </w:r>
      <w:r w:rsidRPr="009B3EF2">
        <w:rPr>
          <w:rFonts w:ascii="Verdana" w:eastAsia="Times New Roman" w:hAnsi="Verdana" w:cs="Times New Roman"/>
          <w:b/>
          <w:bCs/>
          <w:lang w:eastAsia="el-GR"/>
        </w:rPr>
        <w:t>ΑΡΑΡΤΗΜΑ Ι</w:t>
      </w:r>
    </w:p>
    <w:p w:rsidR="00801966" w:rsidRPr="009B3EF2" w:rsidRDefault="00801966" w:rsidP="00801966">
      <w:pPr>
        <w:keepNext/>
        <w:spacing w:after="0" w:line="240" w:lineRule="auto"/>
        <w:jc w:val="center"/>
        <w:outlineLvl w:val="2"/>
        <w:rPr>
          <w:rFonts w:ascii="Verdana" w:eastAsia="Times New Roman" w:hAnsi="Verdana" w:cs="Times New Roman"/>
          <w:b/>
          <w:bCs/>
          <w:sz w:val="18"/>
          <w:szCs w:val="18"/>
          <w:lang w:eastAsia="el-GR"/>
        </w:rPr>
      </w:pPr>
      <w:r w:rsidRPr="009B3EF2">
        <w:rPr>
          <w:rFonts w:ascii="Verdana" w:eastAsia="Times New Roman" w:hAnsi="Verdana" w:cs="Times New Roman"/>
          <w:b/>
          <w:bCs/>
          <w:sz w:val="18"/>
          <w:szCs w:val="18"/>
          <w:lang w:eastAsia="el-GR"/>
        </w:rPr>
        <w:t xml:space="preserve">ΑΙΤΗΣΗ- ΥΠΕΥΘΥΝΗ ΔΗΛΩΣΗ </w:t>
      </w:r>
      <w:r w:rsidRPr="009B3EF2">
        <w:rPr>
          <w:rFonts w:ascii="Verdana" w:eastAsia="Times New Roman" w:hAnsi="Verdana" w:cs="Times New Roman"/>
          <w:b/>
          <w:bCs/>
          <w:sz w:val="18"/>
          <w:szCs w:val="18"/>
          <w:vertAlign w:val="superscript"/>
          <w:lang w:eastAsia="el-GR"/>
        </w:rPr>
        <w:t>(άρθρο 8 Ν.1599/1986)</w:t>
      </w:r>
    </w:p>
    <w:p w:rsidR="00801966" w:rsidRPr="009B3EF2" w:rsidRDefault="00801966" w:rsidP="00801966">
      <w:pPr>
        <w:spacing w:after="0" w:line="240" w:lineRule="auto"/>
        <w:rPr>
          <w:rFonts w:ascii="Verdana" w:eastAsia="Times New Roman" w:hAnsi="Verdana" w:cs="Times New Roman"/>
          <w:sz w:val="18"/>
          <w:szCs w:val="18"/>
          <w:lang w:eastAsia="el-GR"/>
        </w:rPr>
      </w:pPr>
    </w:p>
    <w:p w:rsidR="00801966" w:rsidRPr="009B3EF2" w:rsidRDefault="00801966" w:rsidP="00801966">
      <w:pPr>
        <w:pBdr>
          <w:top w:val="single" w:sz="4" w:space="1" w:color="auto"/>
          <w:left w:val="single" w:sz="4" w:space="4" w:color="auto"/>
          <w:bottom w:val="single" w:sz="4" w:space="1" w:color="auto"/>
          <w:right w:val="single" w:sz="4" w:space="31" w:color="auto"/>
        </w:pBdr>
        <w:spacing w:after="0" w:line="240" w:lineRule="auto"/>
        <w:ind w:right="484"/>
        <w:jc w:val="center"/>
        <w:rPr>
          <w:rFonts w:ascii="Verdana" w:eastAsia="Times New Roman" w:hAnsi="Verdana" w:cs="Times New Roman"/>
          <w:sz w:val="16"/>
          <w:szCs w:val="16"/>
          <w:lang w:eastAsia="el-GR"/>
        </w:rPr>
      </w:pPr>
      <w:r w:rsidRPr="009B3EF2">
        <w:rPr>
          <w:rFonts w:ascii="Verdana" w:eastAsia="Times New Roman" w:hAnsi="Verdana" w:cs="Times New Roman"/>
          <w:sz w:val="16"/>
          <w:szCs w:val="16"/>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rsidR="00801966" w:rsidRPr="009B3EF2" w:rsidRDefault="00801966" w:rsidP="00801966">
      <w:pPr>
        <w:spacing w:after="0" w:line="240" w:lineRule="auto"/>
        <w:jc w:val="both"/>
        <w:rPr>
          <w:rFonts w:ascii="Verdana" w:eastAsia="Times New Roman" w:hAnsi="Verdana" w:cs="Times New Roman"/>
          <w:b/>
          <w:sz w:val="18"/>
          <w:szCs w:val="18"/>
          <w:lang w:eastAsia="el-GR"/>
        </w:rPr>
      </w:pPr>
      <w:r w:rsidRPr="009B3EF2">
        <w:rPr>
          <w:rFonts w:ascii="Verdana" w:eastAsia="Times New Roman" w:hAnsi="Verdana" w:cs="Times New Roman"/>
          <w:b/>
          <w:sz w:val="18"/>
          <w:szCs w:val="18"/>
          <w:lang w:eastAsia="el-GR"/>
        </w:rPr>
        <w:t>Περιγραφή αιτήματος: «ΑΙΤΗΣΗ ΓΙΑ ΧΟΡΗΓΗΣΗ ΑΔΕΙΑΣ ΣΥΜΜΕΤΟΧΗΣ ΣΤΗΝ ΘΡΗΣΚΕΥΤΙΚΗ ΕΜΠΟΡΟΠΑΝΗΓΥΡΗ ΤΗΣ ΕΟΡΤΗΣ «</w:t>
      </w:r>
      <w:r>
        <w:rPr>
          <w:rFonts w:ascii="Verdana" w:eastAsia="Times New Roman" w:hAnsi="Verdana" w:cs="Times New Roman"/>
          <w:b/>
          <w:sz w:val="18"/>
          <w:szCs w:val="18"/>
          <w:lang w:eastAsia="el-GR"/>
        </w:rPr>
        <w:t xml:space="preserve">ΑΝΑΚΟΜΙΔΗ ΛΕΙΨΑΝΩΝ </w:t>
      </w:r>
      <w:r w:rsidRPr="009B3EF2">
        <w:rPr>
          <w:rFonts w:ascii="Verdana" w:eastAsia="Times New Roman" w:hAnsi="Verdana" w:cs="Times New Roman"/>
          <w:b/>
          <w:sz w:val="18"/>
          <w:szCs w:val="18"/>
          <w:lang w:eastAsia="el-GR"/>
        </w:rPr>
        <w:t>ΟΣΙΟΥ ΝΑΟΥΜ 202</w:t>
      </w:r>
      <w:r>
        <w:rPr>
          <w:rFonts w:ascii="Verdana" w:eastAsia="Times New Roman" w:hAnsi="Verdana" w:cs="Times New Roman"/>
          <w:b/>
          <w:sz w:val="18"/>
          <w:szCs w:val="18"/>
          <w:lang w:eastAsia="el-GR"/>
        </w:rPr>
        <w:t>6</w:t>
      </w:r>
      <w:r w:rsidRPr="009B3EF2">
        <w:rPr>
          <w:rFonts w:ascii="Verdana" w:eastAsia="Times New Roman" w:hAnsi="Verdana" w:cs="Times New Roman"/>
          <w:b/>
          <w:sz w:val="18"/>
          <w:szCs w:val="18"/>
          <w:lang w:eastAsia="el-GR"/>
        </w:rPr>
        <w:t xml:space="preserve">» που θα διεξαχθεί στην ΤΚ. ΑΡΜΕΝΟΧΩΡΙΟΥ του Δήμου Φλώρινας στις </w:t>
      </w:r>
      <w:r>
        <w:rPr>
          <w:rFonts w:ascii="Verdana" w:eastAsia="Times New Roman" w:hAnsi="Verdana" w:cs="Times New Roman"/>
          <w:b/>
          <w:sz w:val="18"/>
          <w:szCs w:val="18"/>
          <w:lang w:eastAsia="el-GR"/>
        </w:rPr>
        <w:t>17-06-2026 έως και 21-06-2026</w:t>
      </w:r>
      <w:r w:rsidRPr="009B3EF2">
        <w:rPr>
          <w:rFonts w:ascii="Verdana" w:eastAsia="Times New Roman" w:hAnsi="Verdana" w:cs="Times New Roman"/>
          <w:b/>
          <w:sz w:val="18"/>
          <w:szCs w:val="18"/>
          <w:lang w:eastAsia="el-GR"/>
        </w:rPr>
        <w:t>.</w:t>
      </w:r>
    </w:p>
    <w:p w:rsidR="00801966" w:rsidRPr="009B3EF2" w:rsidRDefault="00801966" w:rsidP="00801966">
      <w:pPr>
        <w:spacing w:after="0" w:line="240" w:lineRule="auto"/>
        <w:jc w:val="both"/>
        <w:rPr>
          <w:rFonts w:ascii="Verdana" w:eastAsia="Times New Roman" w:hAnsi="Verdana" w:cs="Times New Roman"/>
          <w:b/>
          <w:sz w:val="18"/>
          <w:szCs w:val="18"/>
          <w:lang w:eastAsia="el-GR"/>
        </w:rPr>
      </w:pPr>
      <w:r w:rsidRPr="009B3EF2">
        <w:rPr>
          <w:rFonts w:ascii="Verdana" w:eastAsia="Times New Roman" w:hAnsi="Verdana" w:cs="Times New Roman"/>
          <w:b/>
          <w:sz w:val="18"/>
          <w:szCs w:val="18"/>
          <w:lang w:eastAsia="el-GR"/>
        </w:rPr>
        <w:t xml:space="preserve">ΑΙΤΟΥΜΕΝΑ Τ.Μ. :……………………………….. </w:t>
      </w:r>
      <w:r w:rsidR="00A41118">
        <w:rPr>
          <w:rFonts w:ascii="Verdana" w:eastAsia="Times New Roman" w:hAnsi="Verdana" w:cs="Times New Roman"/>
          <w:b/>
          <w:sz w:val="18"/>
          <w:szCs w:val="18"/>
          <w:lang w:eastAsia="el-GR"/>
        </w:rPr>
        <w:t>ΘΕΣΕΙΣ…………………………………………………..</w:t>
      </w:r>
    </w:p>
    <w:p w:rsidR="00801966" w:rsidRPr="009B3EF2" w:rsidRDefault="00801966" w:rsidP="00801966">
      <w:pPr>
        <w:spacing w:after="0" w:line="240" w:lineRule="auto"/>
        <w:jc w:val="both"/>
        <w:rPr>
          <w:rFonts w:ascii="Verdana" w:eastAsia="Times New Roman" w:hAnsi="Verdana" w:cs="Times New Roman"/>
          <w:b/>
          <w:sz w:val="18"/>
          <w:szCs w:val="18"/>
          <w:lang w:eastAsia="el-GR"/>
        </w:rPr>
      </w:pPr>
      <w:r w:rsidRPr="009B3EF2">
        <w:rPr>
          <w:rFonts w:ascii="Verdana" w:eastAsia="Times New Roman" w:hAnsi="Verdana" w:cs="Times New Roman"/>
          <w:b/>
          <w:sz w:val="18"/>
          <w:szCs w:val="18"/>
          <w:lang w:eastAsia="el-GR"/>
        </w:rPr>
        <w:t>Είδη Πώλησης  :………………………………………………………………………………………………......</w:t>
      </w:r>
    </w:p>
    <w:p w:rsidR="00801966" w:rsidRPr="009B3EF2" w:rsidRDefault="00801966" w:rsidP="00801966">
      <w:pPr>
        <w:spacing w:after="0" w:line="240" w:lineRule="auto"/>
        <w:jc w:val="both"/>
        <w:rPr>
          <w:rFonts w:ascii="Verdana" w:eastAsia="Times New Roman" w:hAnsi="Verdana" w:cs="Times New Roman"/>
          <w:b/>
          <w:sz w:val="18"/>
          <w:szCs w:val="18"/>
          <w:lang w:eastAsia="el-GR"/>
        </w:rPr>
      </w:pPr>
      <w:r w:rsidRPr="009B3EF2">
        <w:rPr>
          <w:rFonts w:ascii="Verdana" w:eastAsia="Times New Roman" w:hAnsi="Verdana" w:cs="Times New Roman"/>
          <w:b/>
          <w:sz w:val="18"/>
          <w:szCs w:val="18"/>
          <w:lang w:eastAsia="el-GR"/>
        </w:rPr>
        <w:tab/>
      </w:r>
      <w:r w:rsidRPr="009B3EF2">
        <w:rPr>
          <w:rFonts w:ascii="Verdana" w:eastAsia="Times New Roman" w:hAnsi="Verdana" w:cs="Times New Roman"/>
          <w:b/>
          <w:sz w:val="18"/>
          <w:szCs w:val="18"/>
          <w:lang w:eastAsia="el-GR"/>
        </w:rPr>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4836"/>
        <w:gridCol w:w="2364"/>
        <w:gridCol w:w="1463"/>
      </w:tblGrid>
      <w:tr w:rsidR="00801966" w:rsidRPr="009B3EF2" w:rsidTr="00B42164">
        <w:trPr>
          <w:cantSplit/>
          <w:trHeight w:val="415"/>
        </w:trPr>
        <w:tc>
          <w:tcPr>
            <w:tcW w:w="1368" w:type="dxa"/>
            <w:vMerge w:val="restart"/>
          </w:tcPr>
          <w:p w:rsidR="00801966" w:rsidRPr="009B3EF2" w:rsidRDefault="00801966" w:rsidP="00B42164">
            <w:pPr>
              <w:spacing w:before="240" w:after="0" w:line="240" w:lineRule="auto"/>
              <w:ind w:right="-6878"/>
              <w:rPr>
                <w:rFonts w:ascii="Verdana" w:eastAsia="Times New Roman" w:hAnsi="Verdana" w:cs="Times New Roman"/>
                <w:b/>
                <w:sz w:val="18"/>
                <w:szCs w:val="18"/>
                <w:lang w:eastAsia="el-GR"/>
              </w:rPr>
            </w:pPr>
            <w:r w:rsidRPr="009B3EF2">
              <w:rPr>
                <w:rFonts w:ascii="Verdana" w:eastAsia="Times New Roman" w:hAnsi="Verdana" w:cs="Times New Roman"/>
                <w:b/>
                <w:sz w:val="18"/>
                <w:szCs w:val="18"/>
                <w:lang w:eastAsia="el-GR"/>
              </w:rPr>
              <w:t>ΠΡΟΣ:</w:t>
            </w:r>
          </w:p>
        </w:tc>
        <w:tc>
          <w:tcPr>
            <w:tcW w:w="4836" w:type="dxa"/>
            <w:vMerge w:val="restart"/>
          </w:tcPr>
          <w:p w:rsidR="00801966" w:rsidRPr="009B3EF2" w:rsidRDefault="00801966" w:rsidP="00B42164">
            <w:pPr>
              <w:spacing w:after="0" w:line="240" w:lineRule="auto"/>
              <w:ind w:right="-6878"/>
              <w:rPr>
                <w:rFonts w:ascii="Verdana" w:eastAsia="Times New Roman" w:hAnsi="Verdana" w:cs="Times New Roman"/>
                <w:b/>
                <w:sz w:val="18"/>
                <w:szCs w:val="18"/>
                <w:lang w:eastAsia="el-GR"/>
              </w:rPr>
            </w:pPr>
            <w:r w:rsidRPr="009B3EF2">
              <w:rPr>
                <w:rFonts w:ascii="Verdana" w:eastAsia="Times New Roman" w:hAnsi="Verdana" w:cs="Times New Roman"/>
                <w:b/>
                <w:sz w:val="18"/>
                <w:szCs w:val="18"/>
                <w:lang w:eastAsia="el-GR"/>
              </w:rPr>
              <w:t xml:space="preserve"> Δήμο ΦΛΩΡΙΝΑΣ</w:t>
            </w:r>
          </w:p>
          <w:p w:rsidR="00801966" w:rsidRPr="009B3EF2" w:rsidRDefault="00801966" w:rsidP="00B42164">
            <w:pPr>
              <w:spacing w:before="120" w:after="0" w:line="240" w:lineRule="auto"/>
              <w:ind w:right="-6878"/>
              <w:rPr>
                <w:rFonts w:ascii="Verdana" w:eastAsia="Times New Roman" w:hAnsi="Verdana" w:cs="Times New Roman"/>
                <w:b/>
                <w:sz w:val="18"/>
                <w:szCs w:val="18"/>
                <w:lang w:eastAsia="el-GR"/>
              </w:rPr>
            </w:pPr>
            <w:r w:rsidRPr="009B3EF2">
              <w:rPr>
                <w:rFonts w:ascii="Verdana" w:eastAsia="Times New Roman" w:hAnsi="Verdana" w:cs="Times New Roman"/>
                <w:b/>
                <w:sz w:val="18"/>
                <w:szCs w:val="18"/>
                <w:lang w:eastAsia="el-GR"/>
              </w:rPr>
              <w:t>Δ/ΝΣΗ ΤΟΠΙΚΗΣ ΟΙΚΟΝΟΜΙΚΗΣ ΑΝΑΠΤΥΞΗΣ</w:t>
            </w:r>
          </w:p>
          <w:p w:rsidR="00801966" w:rsidRPr="009B3EF2" w:rsidRDefault="00801966" w:rsidP="00B42164">
            <w:pPr>
              <w:spacing w:after="0" w:line="240" w:lineRule="auto"/>
              <w:ind w:right="-6878"/>
              <w:rPr>
                <w:rFonts w:ascii="Verdana" w:eastAsia="Times New Roman" w:hAnsi="Verdana" w:cs="Times New Roman"/>
                <w:b/>
                <w:sz w:val="18"/>
                <w:szCs w:val="18"/>
                <w:lang w:eastAsia="el-GR"/>
              </w:rPr>
            </w:pPr>
            <w:r w:rsidRPr="009B3EF2">
              <w:rPr>
                <w:rFonts w:ascii="Verdana" w:eastAsia="Times New Roman" w:hAnsi="Verdana" w:cs="Times New Roman"/>
                <w:b/>
                <w:sz w:val="18"/>
                <w:szCs w:val="18"/>
                <w:lang w:eastAsia="el-GR"/>
              </w:rPr>
              <w:t xml:space="preserve">ΤΜΗΜΑ ΑΔΕΙΟΔΟΤΗΣΕΩΝ ΚΑΙ ΡΥΘΜΙΣΗΣ </w:t>
            </w:r>
          </w:p>
          <w:p w:rsidR="00801966" w:rsidRPr="009B3EF2" w:rsidRDefault="00801966" w:rsidP="00B42164">
            <w:pPr>
              <w:spacing w:after="0" w:line="240" w:lineRule="auto"/>
              <w:ind w:right="-6878"/>
              <w:rPr>
                <w:rFonts w:ascii="Verdana" w:eastAsia="Times New Roman" w:hAnsi="Verdana" w:cs="Times New Roman"/>
                <w:sz w:val="18"/>
                <w:szCs w:val="18"/>
                <w:lang w:eastAsia="el-GR"/>
              </w:rPr>
            </w:pPr>
            <w:r w:rsidRPr="009B3EF2">
              <w:rPr>
                <w:rFonts w:ascii="Verdana" w:eastAsia="Times New Roman" w:hAnsi="Verdana" w:cs="Times New Roman"/>
                <w:b/>
                <w:sz w:val="18"/>
                <w:szCs w:val="18"/>
                <w:lang w:eastAsia="el-GR"/>
              </w:rPr>
              <w:t>ΕΜΠΟΡΙΚΩΝ ΔΡΑΣΤΗΡΙΟΤΗΤΩΝ</w:t>
            </w:r>
          </w:p>
        </w:tc>
        <w:tc>
          <w:tcPr>
            <w:tcW w:w="2364" w:type="dxa"/>
          </w:tcPr>
          <w:p w:rsidR="00801966" w:rsidRPr="009B3EF2" w:rsidRDefault="00801966" w:rsidP="00B42164">
            <w:pPr>
              <w:spacing w:before="240" w:after="0" w:line="240" w:lineRule="auto"/>
              <w:ind w:right="-6878"/>
              <w:rPr>
                <w:rFonts w:ascii="Verdana" w:eastAsia="Times New Roman" w:hAnsi="Verdana" w:cs="Times New Roman"/>
                <w:b/>
                <w:sz w:val="16"/>
                <w:szCs w:val="16"/>
                <w:lang w:eastAsia="el-GR"/>
              </w:rPr>
            </w:pPr>
            <w:r w:rsidRPr="009B3EF2">
              <w:rPr>
                <w:rFonts w:ascii="Verdana" w:eastAsia="Times New Roman" w:hAnsi="Verdana" w:cs="Times New Roman"/>
                <w:b/>
                <w:sz w:val="16"/>
                <w:szCs w:val="16"/>
                <w:lang w:eastAsia="el-GR"/>
              </w:rPr>
              <w:t>ΑΡΙΘΜ. ΠΡΩΤΟΚΟΛΛΟΥ</w:t>
            </w:r>
          </w:p>
          <w:p w:rsidR="00801966" w:rsidRPr="009B3EF2" w:rsidRDefault="00801966" w:rsidP="00B42164">
            <w:pPr>
              <w:tabs>
                <w:tab w:val="left" w:pos="915"/>
              </w:tabs>
              <w:spacing w:before="240" w:after="0" w:line="240" w:lineRule="auto"/>
              <w:ind w:right="-6878"/>
              <w:rPr>
                <w:rFonts w:ascii="Verdana" w:eastAsia="Times New Roman" w:hAnsi="Verdana" w:cs="Times New Roman"/>
                <w:b/>
                <w:sz w:val="16"/>
                <w:szCs w:val="16"/>
                <w:lang w:eastAsia="el-GR"/>
              </w:rPr>
            </w:pPr>
            <w:r w:rsidRPr="009B3EF2">
              <w:rPr>
                <w:rFonts w:ascii="Verdana" w:eastAsia="Times New Roman" w:hAnsi="Verdana" w:cs="Times New Roman"/>
                <w:b/>
                <w:sz w:val="16"/>
                <w:szCs w:val="16"/>
                <w:lang w:eastAsia="el-GR"/>
              </w:rPr>
              <w:tab/>
            </w:r>
          </w:p>
        </w:tc>
        <w:tc>
          <w:tcPr>
            <w:tcW w:w="1463" w:type="dxa"/>
          </w:tcPr>
          <w:p w:rsidR="00801966" w:rsidRPr="009B3EF2" w:rsidRDefault="00801966" w:rsidP="00B42164">
            <w:pPr>
              <w:spacing w:before="240" w:after="0" w:line="240" w:lineRule="auto"/>
              <w:ind w:right="-6878"/>
              <w:rPr>
                <w:rFonts w:ascii="Verdana" w:eastAsia="Times New Roman" w:hAnsi="Verdana" w:cs="Times New Roman"/>
                <w:b/>
                <w:sz w:val="16"/>
                <w:szCs w:val="16"/>
                <w:lang w:eastAsia="el-GR"/>
              </w:rPr>
            </w:pPr>
            <w:r w:rsidRPr="009B3EF2">
              <w:rPr>
                <w:rFonts w:ascii="Verdana" w:eastAsia="Times New Roman" w:hAnsi="Verdana" w:cs="Times New Roman"/>
                <w:b/>
                <w:sz w:val="16"/>
                <w:szCs w:val="16"/>
                <w:lang w:eastAsia="el-GR"/>
              </w:rPr>
              <w:t>ΗΜΕΡΟΜΗΝΙΑ</w:t>
            </w:r>
          </w:p>
          <w:p w:rsidR="00801966" w:rsidRPr="009B3EF2" w:rsidRDefault="00801966" w:rsidP="00B42164">
            <w:pPr>
              <w:spacing w:after="0" w:line="240" w:lineRule="auto"/>
              <w:rPr>
                <w:rFonts w:ascii="Verdana" w:eastAsia="Times New Roman" w:hAnsi="Verdana" w:cs="Times New Roman"/>
                <w:sz w:val="16"/>
                <w:szCs w:val="16"/>
                <w:lang w:eastAsia="el-GR"/>
              </w:rPr>
            </w:pPr>
          </w:p>
          <w:p w:rsidR="00801966" w:rsidRPr="009B3EF2" w:rsidRDefault="00801966" w:rsidP="00B42164">
            <w:pPr>
              <w:spacing w:after="0" w:line="240" w:lineRule="auto"/>
              <w:ind w:firstLine="720"/>
              <w:rPr>
                <w:rFonts w:ascii="Verdana" w:eastAsia="Times New Roman" w:hAnsi="Verdana" w:cs="Times New Roman"/>
                <w:sz w:val="16"/>
                <w:szCs w:val="16"/>
                <w:lang w:eastAsia="el-GR"/>
              </w:rPr>
            </w:pPr>
          </w:p>
        </w:tc>
      </w:tr>
      <w:tr w:rsidR="00801966" w:rsidRPr="009B3EF2" w:rsidTr="00B42164">
        <w:trPr>
          <w:cantSplit/>
          <w:trHeight w:val="280"/>
        </w:trPr>
        <w:tc>
          <w:tcPr>
            <w:tcW w:w="1368" w:type="dxa"/>
            <w:vMerge/>
          </w:tcPr>
          <w:p w:rsidR="00801966" w:rsidRPr="009B3EF2" w:rsidRDefault="00801966" w:rsidP="00B42164">
            <w:pPr>
              <w:spacing w:before="240" w:after="0" w:line="240" w:lineRule="auto"/>
              <w:ind w:right="-6878"/>
              <w:rPr>
                <w:rFonts w:ascii="Verdana" w:eastAsia="Times New Roman" w:hAnsi="Verdana" w:cs="Times New Roman"/>
                <w:b/>
                <w:sz w:val="18"/>
                <w:szCs w:val="18"/>
                <w:lang w:eastAsia="el-GR"/>
              </w:rPr>
            </w:pPr>
          </w:p>
        </w:tc>
        <w:tc>
          <w:tcPr>
            <w:tcW w:w="4836" w:type="dxa"/>
            <w:vMerge/>
          </w:tcPr>
          <w:p w:rsidR="00801966" w:rsidRPr="009B3EF2" w:rsidRDefault="00801966" w:rsidP="00B42164">
            <w:pPr>
              <w:spacing w:before="240" w:after="0" w:line="240" w:lineRule="auto"/>
              <w:ind w:right="-6878"/>
              <w:rPr>
                <w:rFonts w:ascii="Verdana" w:eastAsia="Times New Roman" w:hAnsi="Verdana" w:cs="Times New Roman"/>
                <w:sz w:val="18"/>
                <w:szCs w:val="18"/>
                <w:lang w:eastAsia="el-GR"/>
              </w:rPr>
            </w:pPr>
          </w:p>
        </w:tc>
        <w:tc>
          <w:tcPr>
            <w:tcW w:w="3827" w:type="dxa"/>
            <w:gridSpan w:val="2"/>
          </w:tcPr>
          <w:p w:rsidR="00801966" w:rsidRPr="009B3EF2" w:rsidRDefault="00801966" w:rsidP="00B42164">
            <w:pPr>
              <w:spacing w:after="0" w:line="240" w:lineRule="auto"/>
              <w:ind w:right="-6878"/>
              <w:rPr>
                <w:rFonts w:ascii="Verdana" w:eastAsia="Times New Roman" w:hAnsi="Verdana" w:cs="Times New Roman"/>
                <w:b/>
                <w:sz w:val="14"/>
                <w:szCs w:val="14"/>
                <w:lang w:eastAsia="el-GR"/>
              </w:rPr>
            </w:pPr>
            <w:r w:rsidRPr="009B3EF2">
              <w:rPr>
                <w:rFonts w:ascii="Verdana" w:eastAsia="Times New Roman" w:hAnsi="Verdana" w:cs="Times New Roman"/>
                <w:b/>
                <w:sz w:val="14"/>
                <w:szCs w:val="14"/>
                <w:lang w:eastAsia="el-GR"/>
              </w:rPr>
              <w:t>Συμπληρώνεται από την Υπηρεσία</w:t>
            </w:r>
          </w:p>
          <w:p w:rsidR="00801966" w:rsidRPr="009B3EF2" w:rsidRDefault="00801966" w:rsidP="00B42164">
            <w:pPr>
              <w:spacing w:after="0" w:line="240" w:lineRule="auto"/>
              <w:ind w:right="-6878"/>
              <w:rPr>
                <w:rFonts w:ascii="Verdana" w:eastAsia="Times New Roman" w:hAnsi="Verdana" w:cs="Times New Roman"/>
                <w:sz w:val="18"/>
                <w:szCs w:val="18"/>
                <w:lang w:eastAsia="el-GR"/>
              </w:rPr>
            </w:pPr>
            <w:r w:rsidRPr="009B3EF2">
              <w:rPr>
                <w:rFonts w:ascii="Verdana" w:eastAsia="Times New Roman" w:hAnsi="Verdana" w:cs="Times New Roman"/>
                <w:b/>
                <w:sz w:val="14"/>
                <w:szCs w:val="14"/>
                <w:lang w:eastAsia="el-GR"/>
              </w:rPr>
              <w:t>Συμπληρώνεται από την Υπηρεσία</w:t>
            </w:r>
          </w:p>
        </w:tc>
      </w:tr>
    </w:tbl>
    <w:p w:rsidR="00801966" w:rsidRPr="009B3EF2" w:rsidRDefault="00801966" w:rsidP="00801966">
      <w:pPr>
        <w:spacing w:after="0" w:line="240" w:lineRule="auto"/>
        <w:rPr>
          <w:rFonts w:ascii="Verdana" w:eastAsia="Times New Roman" w:hAnsi="Verdana" w:cs="Times New Roman"/>
          <w:sz w:val="18"/>
          <w:szCs w:val="18"/>
          <w:lang w:eastAsia="el-GR"/>
        </w:rPr>
      </w:pPr>
    </w:p>
    <w:p w:rsidR="00801966" w:rsidRPr="009B3EF2" w:rsidRDefault="00801966" w:rsidP="00801966">
      <w:pPr>
        <w:spacing w:after="0" w:line="240" w:lineRule="auto"/>
        <w:rPr>
          <w:rFonts w:ascii="Verdana" w:eastAsia="Times New Roman" w:hAnsi="Verdana" w:cs="Times New Roman"/>
          <w:b/>
          <w:sz w:val="18"/>
          <w:szCs w:val="18"/>
          <w:lang w:eastAsia="el-GR"/>
        </w:rPr>
      </w:pPr>
      <w:r w:rsidRPr="009B3EF2">
        <w:rPr>
          <w:rFonts w:ascii="Verdana" w:eastAsia="Times New Roman" w:hAnsi="Verdana" w:cs="Times New Roman"/>
          <w:b/>
          <w:sz w:val="18"/>
          <w:szCs w:val="18"/>
          <w:lang w:eastAsia="el-GR"/>
        </w:rPr>
        <w:t>ΣΤΟΙΧΕΙΑ ΑΙΤΟΥΝΤΟΣ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40"/>
        <w:gridCol w:w="1080"/>
        <w:gridCol w:w="1080"/>
        <w:gridCol w:w="720"/>
        <w:gridCol w:w="239"/>
        <w:gridCol w:w="121"/>
        <w:gridCol w:w="360"/>
        <w:gridCol w:w="360"/>
        <w:gridCol w:w="180"/>
        <w:gridCol w:w="689"/>
        <w:gridCol w:w="211"/>
        <w:gridCol w:w="360"/>
        <w:gridCol w:w="180"/>
        <w:gridCol w:w="360"/>
        <w:gridCol w:w="360"/>
        <w:gridCol w:w="540"/>
        <w:gridCol w:w="180"/>
        <w:gridCol w:w="509"/>
        <w:gridCol w:w="779"/>
        <w:gridCol w:w="355"/>
      </w:tblGrid>
      <w:tr w:rsidR="00801966" w:rsidRPr="009B3EF2" w:rsidTr="00B42164">
        <w:trPr>
          <w:cantSplit/>
          <w:trHeight w:val="415"/>
        </w:trPr>
        <w:tc>
          <w:tcPr>
            <w:tcW w:w="1368" w:type="dxa"/>
            <w:gridSpan w:val="2"/>
          </w:tcPr>
          <w:p w:rsidR="00801966" w:rsidRPr="009B3EF2" w:rsidRDefault="00801966" w:rsidP="00B42164">
            <w:pPr>
              <w:spacing w:before="240" w:after="0" w:line="240" w:lineRule="auto"/>
              <w:ind w:right="-6878"/>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Ο – Η Όνομα:</w:t>
            </w:r>
          </w:p>
        </w:tc>
        <w:tc>
          <w:tcPr>
            <w:tcW w:w="3600" w:type="dxa"/>
            <w:gridSpan w:val="6"/>
          </w:tcPr>
          <w:p w:rsidR="00801966" w:rsidRPr="009B3EF2" w:rsidRDefault="00801966" w:rsidP="00B42164">
            <w:pPr>
              <w:spacing w:before="240" w:after="0" w:line="240" w:lineRule="auto"/>
              <w:ind w:right="-6878"/>
              <w:rPr>
                <w:rFonts w:ascii="Verdana" w:eastAsia="Times New Roman" w:hAnsi="Verdana" w:cs="Times New Roman"/>
                <w:sz w:val="18"/>
                <w:szCs w:val="18"/>
                <w:lang w:eastAsia="el-GR"/>
              </w:rPr>
            </w:pPr>
          </w:p>
        </w:tc>
        <w:tc>
          <w:tcPr>
            <w:tcW w:w="1229" w:type="dxa"/>
            <w:gridSpan w:val="3"/>
          </w:tcPr>
          <w:p w:rsidR="00801966" w:rsidRPr="009B3EF2" w:rsidRDefault="00801966" w:rsidP="00B42164">
            <w:pPr>
              <w:spacing w:before="240" w:after="0" w:line="240" w:lineRule="auto"/>
              <w:ind w:right="-6878"/>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Επώνυμο:</w:t>
            </w:r>
          </w:p>
        </w:tc>
        <w:tc>
          <w:tcPr>
            <w:tcW w:w="3834" w:type="dxa"/>
            <w:gridSpan w:val="10"/>
          </w:tcPr>
          <w:p w:rsidR="00801966" w:rsidRPr="009B3EF2" w:rsidRDefault="00801966" w:rsidP="00B42164">
            <w:pPr>
              <w:spacing w:before="240" w:after="0" w:line="240" w:lineRule="auto"/>
              <w:ind w:right="-6878"/>
              <w:rPr>
                <w:rFonts w:ascii="Verdana" w:eastAsia="Times New Roman" w:hAnsi="Verdana" w:cs="Times New Roman"/>
                <w:sz w:val="18"/>
                <w:szCs w:val="18"/>
                <w:lang w:eastAsia="el-GR"/>
              </w:rPr>
            </w:pPr>
          </w:p>
        </w:tc>
      </w:tr>
      <w:tr w:rsidR="00801966" w:rsidRPr="009B3EF2" w:rsidTr="00B42164">
        <w:trPr>
          <w:cantSplit/>
          <w:trHeight w:val="99"/>
        </w:trPr>
        <w:tc>
          <w:tcPr>
            <w:tcW w:w="2448" w:type="dxa"/>
            <w:gridSpan w:val="3"/>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 xml:space="preserve">Όνομα Πατέρα: </w:t>
            </w:r>
          </w:p>
        </w:tc>
        <w:tc>
          <w:tcPr>
            <w:tcW w:w="2520" w:type="dxa"/>
            <w:gridSpan w:val="5"/>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1980" w:type="dxa"/>
            <w:gridSpan w:val="6"/>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Επώνυμο Πατέρα:</w:t>
            </w:r>
          </w:p>
        </w:tc>
        <w:tc>
          <w:tcPr>
            <w:tcW w:w="3083" w:type="dxa"/>
            <w:gridSpan w:val="7"/>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r>
      <w:tr w:rsidR="00801966" w:rsidRPr="009B3EF2" w:rsidTr="00B42164">
        <w:trPr>
          <w:cantSplit/>
          <w:trHeight w:val="99"/>
        </w:trPr>
        <w:tc>
          <w:tcPr>
            <w:tcW w:w="2448" w:type="dxa"/>
            <w:gridSpan w:val="3"/>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Όνομα Μητέρας</w:t>
            </w:r>
          </w:p>
        </w:tc>
        <w:tc>
          <w:tcPr>
            <w:tcW w:w="2520" w:type="dxa"/>
            <w:gridSpan w:val="5"/>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1980" w:type="dxa"/>
            <w:gridSpan w:val="6"/>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Επώνυμο Μητέρας:</w:t>
            </w:r>
          </w:p>
        </w:tc>
        <w:tc>
          <w:tcPr>
            <w:tcW w:w="3083" w:type="dxa"/>
            <w:gridSpan w:val="7"/>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r>
      <w:tr w:rsidR="00801966" w:rsidRPr="009B3EF2" w:rsidTr="00B42164">
        <w:trPr>
          <w:cantSplit/>
          <w:trHeight w:val="623"/>
        </w:trPr>
        <w:tc>
          <w:tcPr>
            <w:tcW w:w="2448" w:type="dxa"/>
            <w:gridSpan w:val="3"/>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Αριθμ Α.Δ.Τ/</w:t>
            </w:r>
          </w:p>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Αριθμ. Διαβατηρίου:</w:t>
            </w:r>
          </w:p>
        </w:tc>
        <w:tc>
          <w:tcPr>
            <w:tcW w:w="3060" w:type="dxa"/>
            <w:gridSpan w:val="7"/>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p>
        </w:tc>
        <w:tc>
          <w:tcPr>
            <w:tcW w:w="900" w:type="dxa"/>
            <w:gridSpan w:val="2"/>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Α.Φ.Μ.</w:t>
            </w:r>
          </w:p>
        </w:tc>
        <w:tc>
          <w:tcPr>
            <w:tcW w:w="3623" w:type="dxa"/>
            <w:gridSpan w:val="9"/>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p>
        </w:tc>
      </w:tr>
      <w:tr w:rsidR="00801966" w:rsidRPr="009B3EF2" w:rsidTr="00B42164">
        <w:trPr>
          <w:cantSplit/>
        </w:trPr>
        <w:tc>
          <w:tcPr>
            <w:tcW w:w="2448" w:type="dxa"/>
            <w:gridSpan w:val="3"/>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Ημερομηνία γέννησης</w:t>
            </w:r>
            <w:r w:rsidRPr="009B3EF2">
              <w:rPr>
                <w:rFonts w:ascii="Verdana" w:eastAsia="Times New Roman" w:hAnsi="Verdana" w:cs="Times New Roman"/>
                <w:b/>
                <w:sz w:val="18"/>
                <w:szCs w:val="18"/>
                <w:vertAlign w:val="superscript"/>
                <w:lang w:eastAsia="el-GR"/>
              </w:rPr>
              <w:t>(1)</w:t>
            </w:r>
            <w:r w:rsidRPr="009B3EF2">
              <w:rPr>
                <w:rFonts w:ascii="Verdana" w:eastAsia="Times New Roman" w:hAnsi="Verdana" w:cs="Times New Roman"/>
                <w:sz w:val="18"/>
                <w:szCs w:val="18"/>
                <w:lang w:eastAsia="el-GR"/>
              </w:rPr>
              <w:t xml:space="preserve">: </w:t>
            </w:r>
          </w:p>
        </w:tc>
        <w:tc>
          <w:tcPr>
            <w:tcW w:w="2160" w:type="dxa"/>
            <w:gridSpan w:val="4"/>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p>
        </w:tc>
        <w:tc>
          <w:tcPr>
            <w:tcW w:w="1800" w:type="dxa"/>
            <w:gridSpan w:val="5"/>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p>
        </w:tc>
        <w:tc>
          <w:tcPr>
            <w:tcW w:w="1800" w:type="dxa"/>
            <w:gridSpan w:val="5"/>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Τόπος Γέννησης:</w:t>
            </w:r>
          </w:p>
        </w:tc>
        <w:tc>
          <w:tcPr>
            <w:tcW w:w="1823" w:type="dxa"/>
            <w:gridSpan w:val="4"/>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p>
        </w:tc>
      </w:tr>
      <w:tr w:rsidR="00801966" w:rsidRPr="009B3EF2" w:rsidTr="00B42164">
        <w:trPr>
          <w:cantSplit/>
          <w:trHeight w:val="99"/>
        </w:trPr>
        <w:tc>
          <w:tcPr>
            <w:tcW w:w="2448" w:type="dxa"/>
            <w:gridSpan w:val="3"/>
            <w:tcBorders>
              <w:top w:val="single" w:sz="4" w:space="0" w:color="auto"/>
              <w:left w:val="single" w:sz="4" w:space="0" w:color="auto"/>
              <w:bottom w:val="single" w:sz="4" w:space="0" w:color="auto"/>
              <w:right w:val="single" w:sz="4" w:space="0" w:color="auto"/>
            </w:tcBorders>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Τόπος Κατοικίας:</w:t>
            </w:r>
          </w:p>
        </w:tc>
        <w:tc>
          <w:tcPr>
            <w:tcW w:w="2039" w:type="dxa"/>
            <w:gridSpan w:val="3"/>
            <w:tcBorders>
              <w:top w:val="single" w:sz="4" w:space="0" w:color="auto"/>
              <w:left w:val="single" w:sz="4" w:space="0" w:color="auto"/>
              <w:bottom w:val="single" w:sz="4" w:space="0" w:color="auto"/>
              <w:right w:val="single" w:sz="4" w:space="0" w:color="auto"/>
            </w:tcBorders>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841" w:type="dxa"/>
            <w:gridSpan w:val="3"/>
            <w:tcBorders>
              <w:top w:val="single" w:sz="4" w:space="0" w:color="auto"/>
              <w:left w:val="single" w:sz="4" w:space="0" w:color="auto"/>
              <w:bottom w:val="single" w:sz="4" w:space="0" w:color="auto"/>
              <w:right w:val="single" w:sz="4" w:space="0" w:color="auto"/>
            </w:tcBorders>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Οδός:</w:t>
            </w:r>
          </w:p>
        </w:tc>
        <w:tc>
          <w:tcPr>
            <w:tcW w:w="1980" w:type="dxa"/>
            <w:gridSpan w:val="6"/>
            <w:tcBorders>
              <w:top w:val="single" w:sz="4" w:space="0" w:color="auto"/>
              <w:left w:val="single" w:sz="4" w:space="0" w:color="auto"/>
              <w:bottom w:val="single" w:sz="4" w:space="0" w:color="auto"/>
              <w:right w:val="single" w:sz="4" w:space="0" w:color="auto"/>
            </w:tcBorders>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1080" w:type="dxa"/>
            <w:gridSpan w:val="3"/>
            <w:tcBorders>
              <w:top w:val="single" w:sz="4" w:space="0" w:color="auto"/>
              <w:left w:val="single" w:sz="4" w:space="0" w:color="auto"/>
              <w:bottom w:val="single" w:sz="4" w:space="0" w:color="auto"/>
              <w:right w:val="single" w:sz="4" w:space="0" w:color="auto"/>
            </w:tcBorders>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Αριθ:</w:t>
            </w:r>
          </w:p>
        </w:tc>
        <w:tc>
          <w:tcPr>
            <w:tcW w:w="509" w:type="dxa"/>
            <w:tcBorders>
              <w:top w:val="single" w:sz="4" w:space="0" w:color="auto"/>
              <w:left w:val="single" w:sz="4" w:space="0" w:color="auto"/>
              <w:bottom w:val="single" w:sz="4" w:space="0" w:color="auto"/>
              <w:right w:val="single" w:sz="4" w:space="0" w:color="auto"/>
            </w:tcBorders>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779" w:type="dxa"/>
            <w:tcBorders>
              <w:top w:val="single" w:sz="4" w:space="0" w:color="auto"/>
              <w:left w:val="single" w:sz="4" w:space="0" w:color="auto"/>
              <w:bottom w:val="single" w:sz="4" w:space="0" w:color="auto"/>
              <w:right w:val="single" w:sz="4" w:space="0" w:color="auto"/>
            </w:tcBorders>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Τ.Κ.</w:t>
            </w:r>
          </w:p>
        </w:tc>
        <w:tc>
          <w:tcPr>
            <w:tcW w:w="355" w:type="dxa"/>
            <w:tcBorders>
              <w:top w:val="single" w:sz="4" w:space="0" w:color="auto"/>
              <w:left w:val="single" w:sz="4" w:space="0" w:color="auto"/>
              <w:bottom w:val="single" w:sz="4" w:space="0" w:color="auto"/>
              <w:right w:val="single" w:sz="4" w:space="0" w:color="auto"/>
            </w:tcBorders>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r>
      <w:tr w:rsidR="00801966" w:rsidRPr="009B3EF2" w:rsidTr="00B42164">
        <w:trPr>
          <w:cantSplit/>
        </w:trPr>
        <w:tc>
          <w:tcPr>
            <w:tcW w:w="828" w:type="dxa"/>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Τηλ.</w:t>
            </w:r>
          </w:p>
        </w:tc>
        <w:tc>
          <w:tcPr>
            <w:tcW w:w="2700" w:type="dxa"/>
            <w:gridSpan w:val="3"/>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720" w:type="dxa"/>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val="en-US" w:eastAsia="el-GR"/>
              </w:rPr>
              <w:t>Fax</w:t>
            </w:r>
            <w:r w:rsidRPr="009B3EF2">
              <w:rPr>
                <w:rFonts w:ascii="Verdana" w:eastAsia="Times New Roman" w:hAnsi="Verdana" w:cs="Times New Roman"/>
                <w:sz w:val="18"/>
                <w:szCs w:val="18"/>
                <w:lang w:eastAsia="el-GR"/>
              </w:rPr>
              <w:t>:</w:t>
            </w:r>
          </w:p>
        </w:tc>
        <w:tc>
          <w:tcPr>
            <w:tcW w:w="2520" w:type="dxa"/>
            <w:gridSpan w:val="8"/>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900" w:type="dxa"/>
            <w:gridSpan w:val="3"/>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val="en-US" w:eastAsia="el-GR"/>
              </w:rPr>
              <w:t>E</w:t>
            </w:r>
            <w:r w:rsidRPr="009B3EF2">
              <w:rPr>
                <w:rFonts w:ascii="Verdana" w:eastAsia="Times New Roman" w:hAnsi="Verdana" w:cs="Times New Roman"/>
                <w:sz w:val="18"/>
                <w:szCs w:val="18"/>
                <w:lang w:eastAsia="el-GR"/>
              </w:rPr>
              <w:t>-</w:t>
            </w:r>
            <w:r w:rsidRPr="009B3EF2">
              <w:rPr>
                <w:rFonts w:ascii="Verdana" w:eastAsia="Times New Roman" w:hAnsi="Verdana" w:cs="Times New Roman"/>
                <w:sz w:val="18"/>
                <w:szCs w:val="18"/>
                <w:lang w:val="en-US" w:eastAsia="el-GR"/>
              </w:rPr>
              <w:t>mail</w:t>
            </w:r>
            <w:r w:rsidRPr="009B3EF2">
              <w:rPr>
                <w:rFonts w:ascii="Verdana" w:eastAsia="Times New Roman" w:hAnsi="Verdana" w:cs="Times New Roman"/>
                <w:sz w:val="18"/>
                <w:szCs w:val="18"/>
                <w:lang w:eastAsia="el-GR"/>
              </w:rPr>
              <w:t>:</w:t>
            </w:r>
          </w:p>
        </w:tc>
        <w:tc>
          <w:tcPr>
            <w:tcW w:w="2363" w:type="dxa"/>
            <w:gridSpan w:val="5"/>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r>
    </w:tbl>
    <w:p w:rsidR="00801966" w:rsidRPr="009B3EF2" w:rsidRDefault="00801966" w:rsidP="00801966">
      <w:pPr>
        <w:spacing w:after="0" w:line="240" w:lineRule="auto"/>
        <w:rPr>
          <w:rFonts w:ascii="Verdana" w:eastAsia="Times New Roman" w:hAnsi="Verdana" w:cs="Times New Roman"/>
          <w:sz w:val="18"/>
          <w:szCs w:val="18"/>
          <w:lang w:eastAsia="el-GR"/>
        </w:rPr>
      </w:pPr>
    </w:p>
    <w:p w:rsidR="00801966" w:rsidRPr="009B3EF2" w:rsidRDefault="00801966" w:rsidP="00801966">
      <w:pPr>
        <w:spacing w:after="0" w:line="240" w:lineRule="auto"/>
        <w:rPr>
          <w:rFonts w:ascii="Verdana" w:eastAsia="Times New Roman" w:hAnsi="Verdana" w:cs="Times New Roman"/>
          <w:b/>
          <w:sz w:val="18"/>
          <w:szCs w:val="18"/>
          <w:lang w:eastAsia="el-GR"/>
        </w:rPr>
      </w:pPr>
      <w:r w:rsidRPr="009B3EF2">
        <w:rPr>
          <w:rFonts w:ascii="Verdana" w:eastAsia="Times New Roman" w:hAnsi="Verdana" w:cs="Times New Roman"/>
          <w:b/>
          <w:sz w:val="18"/>
          <w:szCs w:val="18"/>
          <w:lang w:eastAsia="el-GR"/>
        </w:rPr>
        <w:t>ΣΤΟΙΧΕΙΑ ΑΙΤΟΥΝΤΟΣ*</w:t>
      </w:r>
      <w:r w:rsidRPr="009B3EF2">
        <w:rPr>
          <w:rFonts w:ascii="Verdana" w:eastAsia="Times New Roman" w:hAnsi="Verdana" w:cs="Times New Roman"/>
          <w:b/>
          <w:sz w:val="18"/>
          <w:szCs w:val="18"/>
          <w:vertAlign w:val="superscript"/>
          <w:lang w:eastAsia="el-GR"/>
        </w:rPr>
        <w:t>(Νομικά Πρόσωπα ή Ενώσεις Προσώπων)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2"/>
        <w:gridCol w:w="180"/>
        <w:gridCol w:w="1077"/>
        <w:gridCol w:w="359"/>
        <w:gridCol w:w="538"/>
        <w:gridCol w:w="718"/>
        <w:gridCol w:w="719"/>
        <w:gridCol w:w="538"/>
        <w:gridCol w:w="688"/>
        <w:gridCol w:w="209"/>
        <w:gridCol w:w="359"/>
        <w:gridCol w:w="538"/>
        <w:gridCol w:w="359"/>
        <w:gridCol w:w="359"/>
        <w:gridCol w:w="181"/>
        <w:gridCol w:w="1847"/>
      </w:tblGrid>
      <w:tr w:rsidR="00801966" w:rsidRPr="009B3EF2" w:rsidTr="00B42164">
        <w:trPr>
          <w:cantSplit/>
          <w:trHeight w:val="412"/>
        </w:trPr>
        <w:tc>
          <w:tcPr>
            <w:tcW w:w="1362" w:type="dxa"/>
          </w:tcPr>
          <w:p w:rsidR="00801966" w:rsidRPr="009B3EF2" w:rsidRDefault="00801966" w:rsidP="00B42164">
            <w:pPr>
              <w:spacing w:before="240" w:after="0" w:line="240" w:lineRule="auto"/>
              <w:ind w:right="-6878"/>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Α.Φ.Μ:</w:t>
            </w:r>
          </w:p>
        </w:tc>
        <w:tc>
          <w:tcPr>
            <w:tcW w:w="3591" w:type="dxa"/>
            <w:gridSpan w:val="6"/>
          </w:tcPr>
          <w:p w:rsidR="00801966" w:rsidRPr="009B3EF2" w:rsidRDefault="00801966" w:rsidP="00B42164">
            <w:pPr>
              <w:spacing w:before="240" w:after="0" w:line="240" w:lineRule="auto"/>
              <w:ind w:right="-6878"/>
              <w:rPr>
                <w:rFonts w:ascii="Verdana" w:eastAsia="Times New Roman" w:hAnsi="Verdana" w:cs="Times New Roman"/>
                <w:b/>
                <w:sz w:val="18"/>
                <w:szCs w:val="18"/>
                <w:lang w:eastAsia="el-GR"/>
              </w:rPr>
            </w:pPr>
          </w:p>
        </w:tc>
        <w:tc>
          <w:tcPr>
            <w:tcW w:w="1226" w:type="dxa"/>
            <w:gridSpan w:val="2"/>
          </w:tcPr>
          <w:p w:rsidR="00801966" w:rsidRPr="009B3EF2" w:rsidRDefault="00801966" w:rsidP="00B42164">
            <w:pPr>
              <w:spacing w:before="240" w:after="0" w:line="240" w:lineRule="auto"/>
              <w:ind w:right="-6878"/>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ΕΠΩΝΥΜΙΑ:</w:t>
            </w:r>
          </w:p>
        </w:tc>
        <w:tc>
          <w:tcPr>
            <w:tcW w:w="3852" w:type="dxa"/>
            <w:gridSpan w:val="7"/>
          </w:tcPr>
          <w:p w:rsidR="00801966" w:rsidRPr="009B3EF2" w:rsidRDefault="00801966" w:rsidP="00B42164">
            <w:pPr>
              <w:spacing w:before="240" w:after="0" w:line="240" w:lineRule="auto"/>
              <w:ind w:right="-6878"/>
              <w:rPr>
                <w:rFonts w:ascii="Verdana" w:eastAsia="Times New Roman" w:hAnsi="Verdana" w:cs="Times New Roman"/>
                <w:b/>
                <w:sz w:val="18"/>
                <w:szCs w:val="18"/>
                <w:lang w:eastAsia="el-GR"/>
              </w:rPr>
            </w:pPr>
          </w:p>
        </w:tc>
      </w:tr>
      <w:tr w:rsidR="00801966" w:rsidRPr="009B3EF2" w:rsidTr="00B42164">
        <w:trPr>
          <w:cantSplit/>
          <w:trHeight w:val="98"/>
        </w:trPr>
        <w:tc>
          <w:tcPr>
            <w:tcW w:w="2619" w:type="dxa"/>
            <w:gridSpan w:val="3"/>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ΑΡ.ΚΑΤΑΣΤΑΤΙΚΟΥ:</w:t>
            </w:r>
          </w:p>
        </w:tc>
        <w:tc>
          <w:tcPr>
            <w:tcW w:w="2334" w:type="dxa"/>
            <w:gridSpan w:val="4"/>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3231" w:type="dxa"/>
            <w:gridSpan w:val="8"/>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ΗΜ.ΕΠΙΚΥΡ.ΚΑΤΑΣΤΑΤΙΚΟΥ:</w:t>
            </w:r>
          </w:p>
        </w:tc>
        <w:tc>
          <w:tcPr>
            <w:tcW w:w="1847" w:type="dxa"/>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r>
      <w:tr w:rsidR="00801966" w:rsidRPr="009B3EF2" w:rsidTr="00B42164">
        <w:trPr>
          <w:cantSplit/>
          <w:trHeight w:val="98"/>
        </w:trPr>
        <w:tc>
          <w:tcPr>
            <w:tcW w:w="2978" w:type="dxa"/>
            <w:gridSpan w:val="4"/>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ΑΡ.&amp; ΕΤΟΣ ΦΕΚ/ΤΑΠΕΤ:</w:t>
            </w:r>
          </w:p>
        </w:tc>
        <w:tc>
          <w:tcPr>
            <w:tcW w:w="7053" w:type="dxa"/>
            <w:gridSpan w:val="12"/>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r>
      <w:tr w:rsidR="00801966" w:rsidRPr="009B3EF2" w:rsidTr="00B42164">
        <w:trPr>
          <w:cantSplit/>
          <w:trHeight w:val="448"/>
        </w:trPr>
        <w:tc>
          <w:tcPr>
            <w:tcW w:w="2619" w:type="dxa"/>
            <w:gridSpan w:val="3"/>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ΕΔΡΑ/ΟΔΟΣ:</w:t>
            </w:r>
          </w:p>
        </w:tc>
        <w:tc>
          <w:tcPr>
            <w:tcW w:w="2872" w:type="dxa"/>
            <w:gridSpan w:val="5"/>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p>
        </w:tc>
        <w:tc>
          <w:tcPr>
            <w:tcW w:w="897" w:type="dxa"/>
            <w:gridSpan w:val="2"/>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ΑΡΙΘΜ.:</w:t>
            </w:r>
          </w:p>
        </w:tc>
        <w:tc>
          <w:tcPr>
            <w:tcW w:w="897" w:type="dxa"/>
            <w:gridSpan w:val="2"/>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0</w:t>
            </w:r>
          </w:p>
        </w:tc>
        <w:tc>
          <w:tcPr>
            <w:tcW w:w="718" w:type="dxa"/>
            <w:gridSpan w:val="2"/>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ΤΚ:</w:t>
            </w:r>
          </w:p>
        </w:tc>
        <w:tc>
          <w:tcPr>
            <w:tcW w:w="2028" w:type="dxa"/>
            <w:gridSpan w:val="2"/>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p>
        </w:tc>
      </w:tr>
      <w:tr w:rsidR="00801966" w:rsidRPr="009B3EF2" w:rsidTr="00B42164">
        <w:trPr>
          <w:cantSplit/>
          <w:trHeight w:val="448"/>
        </w:trPr>
        <w:tc>
          <w:tcPr>
            <w:tcW w:w="2619" w:type="dxa"/>
            <w:gridSpan w:val="3"/>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ΔΗΜΟΣ/ΚΟΙΝΟΤΗΤΑ:</w:t>
            </w:r>
          </w:p>
        </w:tc>
        <w:tc>
          <w:tcPr>
            <w:tcW w:w="2872" w:type="dxa"/>
            <w:gridSpan w:val="5"/>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p>
        </w:tc>
        <w:tc>
          <w:tcPr>
            <w:tcW w:w="897" w:type="dxa"/>
            <w:gridSpan w:val="2"/>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ΝΟΜΟΣ:</w:t>
            </w:r>
          </w:p>
        </w:tc>
        <w:tc>
          <w:tcPr>
            <w:tcW w:w="3643" w:type="dxa"/>
            <w:gridSpan w:val="6"/>
          </w:tcPr>
          <w:p w:rsidR="00801966" w:rsidRPr="009B3EF2" w:rsidRDefault="00801966" w:rsidP="00B42164">
            <w:pPr>
              <w:spacing w:before="240" w:after="0" w:line="240" w:lineRule="auto"/>
              <w:ind w:right="-2332"/>
              <w:rPr>
                <w:rFonts w:ascii="Verdana" w:eastAsia="Times New Roman" w:hAnsi="Verdana" w:cs="Times New Roman"/>
                <w:sz w:val="18"/>
                <w:szCs w:val="18"/>
                <w:lang w:eastAsia="el-GR"/>
              </w:rPr>
            </w:pPr>
          </w:p>
        </w:tc>
      </w:tr>
      <w:tr w:rsidR="00801966" w:rsidRPr="009B3EF2" w:rsidTr="00B42164">
        <w:trPr>
          <w:cantSplit/>
          <w:trHeight w:val="463"/>
        </w:trPr>
        <w:tc>
          <w:tcPr>
            <w:tcW w:w="1542" w:type="dxa"/>
            <w:gridSpan w:val="2"/>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ΤΗΛΕΦΩΝΟ:</w:t>
            </w:r>
          </w:p>
        </w:tc>
        <w:tc>
          <w:tcPr>
            <w:tcW w:w="1974" w:type="dxa"/>
            <w:gridSpan w:val="3"/>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718" w:type="dxa"/>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val="en-US" w:eastAsia="el-GR"/>
              </w:rPr>
              <w:t>FAX</w:t>
            </w:r>
            <w:r w:rsidRPr="009B3EF2">
              <w:rPr>
                <w:rFonts w:ascii="Verdana" w:eastAsia="Times New Roman" w:hAnsi="Verdana" w:cs="Times New Roman"/>
                <w:sz w:val="18"/>
                <w:szCs w:val="18"/>
                <w:lang w:eastAsia="el-GR"/>
              </w:rPr>
              <w:t>:</w:t>
            </w:r>
          </w:p>
        </w:tc>
        <w:tc>
          <w:tcPr>
            <w:tcW w:w="2513" w:type="dxa"/>
            <w:gridSpan w:val="5"/>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897" w:type="dxa"/>
            <w:gridSpan w:val="2"/>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val="en-US" w:eastAsia="el-GR"/>
              </w:rPr>
              <w:t>E</w:t>
            </w:r>
            <w:r w:rsidRPr="009B3EF2">
              <w:rPr>
                <w:rFonts w:ascii="Verdana" w:eastAsia="Times New Roman" w:hAnsi="Verdana" w:cs="Times New Roman"/>
                <w:sz w:val="18"/>
                <w:szCs w:val="18"/>
                <w:lang w:eastAsia="el-GR"/>
              </w:rPr>
              <w:t>-</w:t>
            </w:r>
            <w:r w:rsidRPr="009B3EF2">
              <w:rPr>
                <w:rFonts w:ascii="Verdana" w:eastAsia="Times New Roman" w:hAnsi="Verdana" w:cs="Times New Roman"/>
                <w:sz w:val="18"/>
                <w:szCs w:val="18"/>
                <w:lang w:val="en-US" w:eastAsia="el-GR"/>
              </w:rPr>
              <w:t>mail</w:t>
            </w:r>
            <w:r w:rsidRPr="009B3EF2">
              <w:rPr>
                <w:rFonts w:ascii="Verdana" w:eastAsia="Times New Roman" w:hAnsi="Verdana" w:cs="Times New Roman"/>
                <w:sz w:val="18"/>
                <w:szCs w:val="18"/>
                <w:lang w:eastAsia="el-GR"/>
              </w:rPr>
              <w:t>:</w:t>
            </w:r>
          </w:p>
        </w:tc>
        <w:tc>
          <w:tcPr>
            <w:tcW w:w="2387" w:type="dxa"/>
            <w:gridSpan w:val="3"/>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r>
    </w:tbl>
    <w:tbl>
      <w:tblPr>
        <w:tblpPr w:leftFromText="180" w:rightFromText="180" w:vertAnchor="text" w:horzAnchor="margin" w:tblpY="27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2"/>
        <w:gridCol w:w="369"/>
        <w:gridCol w:w="1659"/>
        <w:gridCol w:w="553"/>
        <w:gridCol w:w="737"/>
        <w:gridCol w:w="738"/>
        <w:gridCol w:w="1259"/>
        <w:gridCol w:w="584"/>
        <w:gridCol w:w="369"/>
        <w:gridCol w:w="553"/>
        <w:gridCol w:w="184"/>
        <w:gridCol w:w="184"/>
        <w:gridCol w:w="737"/>
        <w:gridCol w:w="1073"/>
      </w:tblGrid>
      <w:tr w:rsidR="00801966" w:rsidRPr="009B3EF2" w:rsidTr="00B42164">
        <w:trPr>
          <w:trHeight w:val="635"/>
        </w:trPr>
        <w:tc>
          <w:tcPr>
            <w:tcW w:w="10031" w:type="dxa"/>
            <w:gridSpan w:val="14"/>
            <w:tcBorders>
              <w:top w:val="nil"/>
              <w:left w:val="nil"/>
              <w:bottom w:val="nil"/>
              <w:right w:val="nil"/>
            </w:tcBorders>
          </w:tcPr>
          <w:p w:rsidR="00801966" w:rsidRPr="009B3EF2" w:rsidRDefault="00801966" w:rsidP="00B42164">
            <w:pPr>
              <w:spacing w:after="0" w:line="240" w:lineRule="auto"/>
              <w:ind w:right="124"/>
              <w:jc w:val="both"/>
              <w:rPr>
                <w:rFonts w:ascii="Verdana" w:eastAsia="Times New Roman" w:hAnsi="Verdana" w:cs="Times New Roman"/>
                <w:sz w:val="18"/>
                <w:szCs w:val="18"/>
                <w:lang w:eastAsia="el-GR"/>
              </w:rPr>
            </w:pPr>
            <w:r w:rsidRPr="009B3EF2">
              <w:rPr>
                <w:rFonts w:ascii="Verdana" w:eastAsia="Times New Roman" w:hAnsi="Verdana" w:cs="Times New Roman"/>
                <w:b/>
                <w:sz w:val="18"/>
                <w:szCs w:val="18"/>
                <w:lang w:eastAsia="el-GR"/>
              </w:rPr>
              <w:t xml:space="preserve">ΟΡΙΣΜΟΣ/ ΣΤΟΙΧΕΙΑ ΕΚΠΡΟΣΩΠΟΥ </w:t>
            </w:r>
            <w:r w:rsidRPr="009B3EF2">
              <w:rPr>
                <w:rFonts w:ascii="Verdana" w:eastAsia="Times New Roman" w:hAnsi="Verdana" w:cs="Times New Roman"/>
                <w:b/>
                <w:sz w:val="18"/>
                <w:szCs w:val="18"/>
                <w:vertAlign w:val="superscript"/>
                <w:lang w:eastAsia="el-GR"/>
              </w:rPr>
              <w:t>(4)</w:t>
            </w:r>
            <w:r w:rsidRPr="009B3EF2">
              <w:rPr>
                <w:rFonts w:ascii="Verdana" w:eastAsia="Times New Roman" w:hAnsi="Verdana" w:cs="Times New Roman"/>
                <w:b/>
                <w:sz w:val="18"/>
                <w:szCs w:val="18"/>
                <w:lang w:eastAsia="el-GR"/>
              </w:rPr>
              <w:t xml:space="preserve"> (για κατάθεση αίτησης ή παραλαβής τελικής διοικητικής πράξης)</w:t>
            </w:r>
            <w:r w:rsidRPr="009B3EF2">
              <w:rPr>
                <w:rFonts w:ascii="Verdana" w:eastAsia="Times New Roman" w:hAnsi="Verdana" w:cs="Times New Roman"/>
                <w:sz w:val="18"/>
                <w:szCs w:val="18"/>
                <w:lang w:eastAsia="el-GR"/>
              </w:rPr>
              <w:t>: Σε περίπτωση που δε συντάσσεται η εξουσιοδότηση στο παρόν έντυπο και ενώπιον του αρμόδιου υπαλλήλου, απαιτείται προσκόμιση εξουσιοδότησης με βεβαίωση του γνησίου της υπογραφής από δημόσια υπηρεσία ή συμβολαιογραφικού πληρεξουσίου.</w:t>
            </w:r>
          </w:p>
        </w:tc>
      </w:tr>
      <w:tr w:rsidR="00801966" w:rsidRPr="009B3EF2" w:rsidTr="00B42164">
        <w:trPr>
          <w:cantSplit/>
          <w:trHeight w:val="303"/>
        </w:trPr>
        <w:tc>
          <w:tcPr>
            <w:tcW w:w="1401" w:type="dxa"/>
            <w:gridSpan w:val="2"/>
          </w:tcPr>
          <w:p w:rsidR="00801966" w:rsidRPr="009B3EF2" w:rsidRDefault="00801966" w:rsidP="00B42164">
            <w:pPr>
              <w:spacing w:before="240" w:after="0" w:line="240" w:lineRule="auto"/>
              <w:ind w:right="-6878"/>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ΟΝΟΜΑ:</w:t>
            </w:r>
          </w:p>
        </w:tc>
        <w:tc>
          <w:tcPr>
            <w:tcW w:w="3687" w:type="dxa"/>
            <w:gridSpan w:val="4"/>
          </w:tcPr>
          <w:p w:rsidR="00801966" w:rsidRPr="009B3EF2" w:rsidRDefault="00801966" w:rsidP="00B42164">
            <w:pPr>
              <w:spacing w:before="240" w:after="0" w:line="240" w:lineRule="auto"/>
              <w:ind w:right="-6878"/>
              <w:rPr>
                <w:rFonts w:ascii="Verdana" w:eastAsia="Times New Roman" w:hAnsi="Verdana" w:cs="Times New Roman"/>
                <w:sz w:val="18"/>
                <w:szCs w:val="18"/>
                <w:lang w:eastAsia="el-GR"/>
              </w:rPr>
            </w:pPr>
          </w:p>
        </w:tc>
        <w:tc>
          <w:tcPr>
            <w:tcW w:w="1259" w:type="dxa"/>
          </w:tcPr>
          <w:p w:rsidR="00801966" w:rsidRPr="009B3EF2" w:rsidRDefault="00801966" w:rsidP="00B42164">
            <w:pPr>
              <w:spacing w:before="240" w:after="0" w:line="240" w:lineRule="auto"/>
              <w:ind w:right="-6878"/>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ΕΠΩΝΥΜΟ:</w:t>
            </w:r>
          </w:p>
        </w:tc>
        <w:tc>
          <w:tcPr>
            <w:tcW w:w="3684" w:type="dxa"/>
            <w:gridSpan w:val="7"/>
          </w:tcPr>
          <w:p w:rsidR="00801966" w:rsidRPr="009B3EF2" w:rsidRDefault="00801966" w:rsidP="00B42164">
            <w:pPr>
              <w:spacing w:before="240" w:after="0" w:line="240" w:lineRule="auto"/>
              <w:ind w:right="-6878"/>
              <w:rPr>
                <w:rFonts w:ascii="Verdana" w:eastAsia="Times New Roman" w:hAnsi="Verdana" w:cs="Times New Roman"/>
                <w:sz w:val="18"/>
                <w:szCs w:val="18"/>
                <w:lang w:eastAsia="el-GR"/>
              </w:rPr>
            </w:pPr>
          </w:p>
        </w:tc>
      </w:tr>
      <w:tr w:rsidR="00801966" w:rsidRPr="009B3EF2" w:rsidTr="00B42164">
        <w:trPr>
          <w:cantSplit/>
          <w:trHeight w:val="72"/>
        </w:trPr>
        <w:tc>
          <w:tcPr>
            <w:tcW w:w="3060" w:type="dxa"/>
            <w:gridSpan w:val="3"/>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ΟΝΟΜΑΤΕΠΩΝΥΜΟ ΠΑΤΕΡΑ:</w:t>
            </w:r>
          </w:p>
        </w:tc>
        <w:tc>
          <w:tcPr>
            <w:tcW w:w="5161" w:type="dxa"/>
            <w:gridSpan w:val="9"/>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737" w:type="dxa"/>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ΑΔΤ:</w:t>
            </w:r>
          </w:p>
        </w:tc>
        <w:tc>
          <w:tcPr>
            <w:tcW w:w="1073" w:type="dxa"/>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r>
      <w:tr w:rsidR="00801966" w:rsidRPr="009B3EF2" w:rsidTr="00B42164">
        <w:trPr>
          <w:cantSplit/>
          <w:trHeight w:val="72"/>
        </w:trPr>
        <w:tc>
          <w:tcPr>
            <w:tcW w:w="1032" w:type="dxa"/>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ΟΔΟΣ:</w:t>
            </w:r>
          </w:p>
        </w:tc>
        <w:tc>
          <w:tcPr>
            <w:tcW w:w="4056" w:type="dxa"/>
            <w:gridSpan w:val="5"/>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1259" w:type="dxa"/>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ΑΡΙΘ:</w:t>
            </w:r>
          </w:p>
        </w:tc>
        <w:tc>
          <w:tcPr>
            <w:tcW w:w="953" w:type="dxa"/>
            <w:gridSpan w:val="2"/>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737" w:type="dxa"/>
            <w:gridSpan w:val="2"/>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Τ.Κ.:</w:t>
            </w:r>
          </w:p>
        </w:tc>
        <w:tc>
          <w:tcPr>
            <w:tcW w:w="1994" w:type="dxa"/>
            <w:gridSpan w:val="3"/>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r>
      <w:tr w:rsidR="00801966" w:rsidRPr="009B3EF2" w:rsidTr="00B42164">
        <w:trPr>
          <w:cantSplit/>
          <w:trHeight w:val="340"/>
        </w:trPr>
        <w:tc>
          <w:tcPr>
            <w:tcW w:w="1032" w:type="dxa"/>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Τηλ.</w:t>
            </w:r>
          </w:p>
        </w:tc>
        <w:tc>
          <w:tcPr>
            <w:tcW w:w="2581" w:type="dxa"/>
            <w:gridSpan w:val="3"/>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737" w:type="dxa"/>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val="en-US" w:eastAsia="el-GR"/>
              </w:rPr>
              <w:t>Fax</w:t>
            </w:r>
            <w:r w:rsidRPr="009B3EF2">
              <w:rPr>
                <w:rFonts w:ascii="Verdana" w:eastAsia="Times New Roman" w:hAnsi="Verdana" w:cs="Times New Roman"/>
                <w:sz w:val="18"/>
                <w:szCs w:val="18"/>
                <w:lang w:eastAsia="el-GR"/>
              </w:rPr>
              <w:t>:</w:t>
            </w:r>
          </w:p>
        </w:tc>
        <w:tc>
          <w:tcPr>
            <w:tcW w:w="2581" w:type="dxa"/>
            <w:gridSpan w:val="3"/>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c>
          <w:tcPr>
            <w:tcW w:w="922" w:type="dxa"/>
            <w:gridSpan w:val="2"/>
          </w:tcPr>
          <w:p w:rsidR="00801966" w:rsidRPr="009B3EF2" w:rsidRDefault="00801966" w:rsidP="00B42164">
            <w:pPr>
              <w:spacing w:before="240"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val="en-US" w:eastAsia="el-GR"/>
              </w:rPr>
              <w:t>E</w:t>
            </w:r>
            <w:r w:rsidRPr="009B3EF2">
              <w:rPr>
                <w:rFonts w:ascii="Verdana" w:eastAsia="Times New Roman" w:hAnsi="Verdana" w:cs="Times New Roman"/>
                <w:sz w:val="18"/>
                <w:szCs w:val="18"/>
                <w:lang w:eastAsia="el-GR"/>
              </w:rPr>
              <w:t>-</w:t>
            </w:r>
            <w:r w:rsidRPr="009B3EF2">
              <w:rPr>
                <w:rFonts w:ascii="Verdana" w:eastAsia="Times New Roman" w:hAnsi="Verdana" w:cs="Times New Roman"/>
                <w:sz w:val="18"/>
                <w:szCs w:val="18"/>
                <w:lang w:val="en-US" w:eastAsia="el-GR"/>
              </w:rPr>
              <w:t>mail</w:t>
            </w:r>
            <w:r w:rsidRPr="009B3EF2">
              <w:rPr>
                <w:rFonts w:ascii="Verdana" w:eastAsia="Times New Roman" w:hAnsi="Verdana" w:cs="Times New Roman"/>
                <w:sz w:val="18"/>
                <w:szCs w:val="18"/>
                <w:lang w:eastAsia="el-GR"/>
              </w:rPr>
              <w:t>:</w:t>
            </w:r>
          </w:p>
        </w:tc>
        <w:tc>
          <w:tcPr>
            <w:tcW w:w="2178" w:type="dxa"/>
            <w:gridSpan w:val="4"/>
          </w:tcPr>
          <w:p w:rsidR="00801966" w:rsidRPr="009B3EF2" w:rsidRDefault="00801966" w:rsidP="00B42164">
            <w:pPr>
              <w:spacing w:before="240" w:after="0" w:line="240" w:lineRule="auto"/>
              <w:rPr>
                <w:rFonts w:ascii="Verdana" w:eastAsia="Times New Roman" w:hAnsi="Verdana" w:cs="Times New Roman"/>
                <w:sz w:val="18"/>
                <w:szCs w:val="18"/>
                <w:lang w:eastAsia="el-GR"/>
              </w:rPr>
            </w:pPr>
          </w:p>
        </w:tc>
      </w:tr>
    </w:tbl>
    <w:p w:rsidR="00801966" w:rsidRPr="009B3EF2" w:rsidRDefault="00801966" w:rsidP="00801966">
      <w:pPr>
        <w:spacing w:after="0" w:line="240" w:lineRule="auto"/>
        <w:rPr>
          <w:rFonts w:ascii="Verdana" w:eastAsia="Times New Roman" w:hAnsi="Verdana" w:cs="Times New Roman"/>
          <w:sz w:val="24"/>
          <w:szCs w:val="24"/>
          <w:lang w:eastAsia="el-GR"/>
        </w:rPr>
      </w:pPr>
    </w:p>
    <w:p w:rsidR="00801966" w:rsidRPr="009B3EF2" w:rsidRDefault="00801966" w:rsidP="00801966">
      <w:pPr>
        <w:spacing w:after="0" w:line="240" w:lineRule="auto"/>
        <w:ind w:left="2880" w:firstLine="720"/>
        <w:rPr>
          <w:rFonts w:ascii="Verdana" w:eastAsia="Times New Roman" w:hAnsi="Verdana" w:cs="Times New Roman"/>
          <w:b/>
          <w:sz w:val="20"/>
          <w:szCs w:val="20"/>
          <w:lang w:eastAsia="el-GR"/>
        </w:rPr>
      </w:pPr>
      <w:r w:rsidRPr="009B3EF2">
        <w:rPr>
          <w:rFonts w:ascii="Verdana" w:eastAsia="Times New Roman" w:hAnsi="Verdana" w:cs="Times New Roman"/>
          <w:b/>
          <w:sz w:val="20"/>
          <w:szCs w:val="20"/>
          <w:lang w:eastAsia="el-GR"/>
        </w:rPr>
        <w:lastRenderedPageBreak/>
        <w:t>ΠΛΗΡΟΦΟΡΙΑΚΑ ΣΤΟΙΧΕΙΑ</w:t>
      </w:r>
    </w:p>
    <w:p w:rsidR="00801966" w:rsidRPr="009B3EF2" w:rsidRDefault="00801966" w:rsidP="00801966">
      <w:pPr>
        <w:spacing w:after="0" w:line="240" w:lineRule="auto"/>
        <w:jc w:val="center"/>
        <w:rPr>
          <w:rFonts w:ascii="Verdana" w:eastAsia="Times New Roman" w:hAnsi="Verdana" w:cs="Times New Roman"/>
          <w:b/>
          <w:sz w:val="20"/>
          <w:szCs w:val="20"/>
          <w:lang w:eastAsia="el-GR"/>
        </w:rPr>
      </w:pPr>
      <w:r w:rsidRPr="009B3EF2">
        <w:rPr>
          <w:rFonts w:ascii="Verdana" w:eastAsia="Times New Roman" w:hAnsi="Verdana" w:cs="Times New Roman"/>
          <w:b/>
          <w:sz w:val="20"/>
          <w:szCs w:val="20"/>
          <w:lang w:eastAsia="el-GR"/>
        </w:rPr>
        <w:t>ΑΠΑΙΤΟΥΜΕΝΑ ΔΙΚΑΙΟΛΟΓΗΤΙΚΑ</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30"/>
        <w:gridCol w:w="1134"/>
        <w:gridCol w:w="1276"/>
        <w:gridCol w:w="850"/>
      </w:tblGrid>
      <w:tr w:rsidR="00801966" w:rsidRPr="009B3EF2" w:rsidTr="00B42164">
        <w:trPr>
          <w:trHeight w:val="1413"/>
        </w:trPr>
        <w:tc>
          <w:tcPr>
            <w:tcW w:w="7230" w:type="dxa"/>
            <w:shd w:val="clear" w:color="auto" w:fill="FFFFFF"/>
          </w:tcPr>
          <w:p w:rsidR="00801966" w:rsidRPr="009B3EF2" w:rsidRDefault="00801966" w:rsidP="00B42164">
            <w:pPr>
              <w:spacing w:after="0" w:line="240" w:lineRule="auto"/>
              <w:jc w:val="center"/>
              <w:rPr>
                <w:rFonts w:ascii="Verdana" w:eastAsia="Times New Roman" w:hAnsi="Verdana" w:cs="Times New Roman"/>
                <w:b/>
                <w:sz w:val="18"/>
                <w:szCs w:val="18"/>
                <w:lang w:eastAsia="el-GR"/>
              </w:rPr>
            </w:pPr>
          </w:p>
          <w:p w:rsidR="00801966" w:rsidRPr="009B3EF2" w:rsidRDefault="00801966" w:rsidP="00B42164">
            <w:pPr>
              <w:spacing w:after="0" w:line="240" w:lineRule="auto"/>
              <w:jc w:val="center"/>
              <w:rPr>
                <w:rFonts w:ascii="Verdana" w:eastAsia="Times New Roman" w:hAnsi="Verdana" w:cs="Times New Roman"/>
                <w:b/>
                <w:sz w:val="18"/>
                <w:szCs w:val="18"/>
                <w:lang w:eastAsia="el-GR"/>
              </w:rPr>
            </w:pPr>
            <w:r w:rsidRPr="009B3EF2">
              <w:rPr>
                <w:rFonts w:ascii="Verdana" w:eastAsia="Times New Roman" w:hAnsi="Verdana" w:cs="Times New Roman"/>
                <w:b/>
                <w:sz w:val="18"/>
                <w:szCs w:val="18"/>
                <w:lang w:eastAsia="el-GR"/>
              </w:rPr>
              <w:t>ΤΙΤΛΟΣ ΔΙΚΑΙΟΛΟΓΗΤΙΚΟΥ:</w:t>
            </w:r>
          </w:p>
        </w:tc>
        <w:tc>
          <w:tcPr>
            <w:tcW w:w="1134" w:type="dxa"/>
            <w:shd w:val="clear" w:color="auto" w:fill="FFFFFF"/>
          </w:tcPr>
          <w:p w:rsidR="00801966" w:rsidRPr="009B3EF2" w:rsidRDefault="00801966" w:rsidP="00B42164">
            <w:pPr>
              <w:spacing w:after="0" w:line="240" w:lineRule="auto"/>
              <w:jc w:val="center"/>
              <w:rPr>
                <w:rFonts w:ascii="Verdana" w:eastAsia="Times New Roman" w:hAnsi="Verdana" w:cs="Times New Roman"/>
                <w:b/>
                <w:sz w:val="14"/>
                <w:szCs w:val="14"/>
                <w:lang w:eastAsia="el-GR"/>
              </w:rPr>
            </w:pPr>
            <w:r w:rsidRPr="009B3EF2">
              <w:rPr>
                <w:rFonts w:ascii="Verdana" w:eastAsia="Times New Roman" w:hAnsi="Verdana" w:cs="Times New Roman"/>
                <w:b/>
                <w:sz w:val="14"/>
                <w:szCs w:val="14"/>
                <w:lang w:eastAsia="el-GR"/>
              </w:rPr>
              <w:t>ΚΑΤΑΤΕΘΗΚΕ ΜΕ ΤΗΝ ΑΙΤΗΣΗ</w:t>
            </w:r>
          </w:p>
        </w:tc>
        <w:tc>
          <w:tcPr>
            <w:tcW w:w="1276" w:type="dxa"/>
            <w:shd w:val="clear" w:color="auto" w:fill="FFFFFF"/>
          </w:tcPr>
          <w:p w:rsidR="00801966" w:rsidRPr="009B3EF2" w:rsidRDefault="00801966" w:rsidP="00B42164">
            <w:pPr>
              <w:spacing w:after="0" w:line="240" w:lineRule="auto"/>
              <w:jc w:val="center"/>
              <w:rPr>
                <w:rFonts w:ascii="Verdana" w:eastAsia="Times New Roman" w:hAnsi="Verdana" w:cs="Times New Roman"/>
                <w:b/>
                <w:sz w:val="14"/>
                <w:szCs w:val="14"/>
                <w:lang w:eastAsia="el-GR"/>
              </w:rPr>
            </w:pPr>
            <w:r w:rsidRPr="009B3EF2">
              <w:rPr>
                <w:rFonts w:ascii="Verdana" w:eastAsia="Times New Roman" w:hAnsi="Verdana" w:cs="Times New Roman"/>
                <w:b/>
                <w:sz w:val="14"/>
                <w:szCs w:val="14"/>
                <w:lang w:eastAsia="el-GR"/>
              </w:rPr>
              <w:t>ΘΑ</w:t>
            </w:r>
          </w:p>
          <w:p w:rsidR="00801966" w:rsidRPr="009B3EF2" w:rsidRDefault="00801966" w:rsidP="00B42164">
            <w:pPr>
              <w:spacing w:after="0" w:line="240" w:lineRule="auto"/>
              <w:jc w:val="center"/>
              <w:rPr>
                <w:rFonts w:ascii="Verdana" w:eastAsia="Times New Roman" w:hAnsi="Verdana" w:cs="Times New Roman"/>
                <w:b/>
                <w:sz w:val="14"/>
                <w:szCs w:val="14"/>
                <w:lang w:eastAsia="el-GR"/>
              </w:rPr>
            </w:pPr>
            <w:r w:rsidRPr="009B3EF2">
              <w:rPr>
                <w:rFonts w:ascii="Verdana" w:eastAsia="Times New Roman" w:hAnsi="Verdana" w:cs="Times New Roman"/>
                <w:b/>
                <w:sz w:val="14"/>
                <w:szCs w:val="14"/>
                <w:lang w:eastAsia="el-GR"/>
              </w:rPr>
              <w:t>ΠΡΟΣΚΟΜΙΣΤΕΙ</w:t>
            </w:r>
          </w:p>
        </w:tc>
        <w:tc>
          <w:tcPr>
            <w:tcW w:w="850" w:type="dxa"/>
            <w:shd w:val="clear" w:color="auto" w:fill="FFFFFF"/>
          </w:tcPr>
          <w:p w:rsidR="00801966" w:rsidRPr="009B3EF2" w:rsidRDefault="00801966" w:rsidP="00B42164">
            <w:pPr>
              <w:spacing w:after="0" w:line="240" w:lineRule="auto"/>
              <w:jc w:val="center"/>
              <w:rPr>
                <w:rFonts w:ascii="Verdana" w:eastAsia="Times New Roman" w:hAnsi="Verdana" w:cs="Times New Roman"/>
                <w:b/>
                <w:sz w:val="14"/>
                <w:szCs w:val="14"/>
                <w:lang w:eastAsia="el-GR"/>
              </w:rPr>
            </w:pPr>
            <w:r w:rsidRPr="009B3EF2">
              <w:rPr>
                <w:rFonts w:ascii="Verdana" w:eastAsia="Times New Roman" w:hAnsi="Verdana" w:cs="Times New Roman"/>
                <w:b/>
                <w:sz w:val="14"/>
                <w:szCs w:val="14"/>
                <w:lang w:eastAsia="el-GR"/>
              </w:rPr>
              <w:t xml:space="preserve">ΝΑ ΑΝΑΖΗΤΗΘΕΙ ΥΠΗΡΕΣΙΑΚΑ </w:t>
            </w:r>
          </w:p>
        </w:tc>
      </w:tr>
      <w:tr w:rsidR="00801966" w:rsidRPr="009B3EF2" w:rsidTr="00B42164">
        <w:trPr>
          <w:trHeight w:val="913"/>
        </w:trPr>
        <w:tc>
          <w:tcPr>
            <w:tcW w:w="7230" w:type="dxa"/>
            <w:shd w:val="clear" w:color="auto" w:fill="FFFFFF"/>
          </w:tcPr>
          <w:p w:rsidR="00801966" w:rsidRPr="009B3EF2" w:rsidRDefault="00801966" w:rsidP="00B42164">
            <w:pPr>
              <w:autoSpaceDE w:val="0"/>
              <w:autoSpaceDN w:val="0"/>
              <w:adjustRightInd w:val="0"/>
              <w:spacing w:after="0" w:line="240" w:lineRule="auto"/>
              <w:rPr>
                <w:rFonts w:ascii="Verdana" w:eastAsia="Times New Roman" w:hAnsi="Verdana" w:cs="Times New Roman"/>
                <w:sz w:val="20"/>
                <w:szCs w:val="20"/>
                <w:lang w:eastAsia="el-GR"/>
              </w:rPr>
            </w:pPr>
            <w:r w:rsidRPr="009B3EF2">
              <w:rPr>
                <w:rFonts w:ascii="Verdana" w:eastAsia="Times New Roman" w:hAnsi="Verdana" w:cs="Times New Roman"/>
                <w:sz w:val="20"/>
                <w:szCs w:val="20"/>
                <w:lang w:eastAsia="el-GR"/>
              </w:rPr>
              <w:t xml:space="preserve"> Επικυρωμένο φωτοαντίγραφο της άδειας παραμονής που του επιτρέπει την άσκηση ανεξάρτητης οικονομικής δραστηριότητας (για τους αλλοδαπούς).</w:t>
            </w:r>
          </w:p>
        </w:tc>
        <w:tc>
          <w:tcPr>
            <w:tcW w:w="1134" w:type="dxa"/>
            <w:shd w:val="clear" w:color="auto" w:fill="FFFFFF"/>
          </w:tcPr>
          <w:p w:rsidR="00801966" w:rsidRPr="009B3EF2" w:rsidRDefault="00801966" w:rsidP="00B42164">
            <w:pPr>
              <w:spacing w:after="0" w:line="240" w:lineRule="auto"/>
              <w:jc w:val="center"/>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w:t>
            </w:r>
          </w:p>
        </w:tc>
        <w:tc>
          <w:tcPr>
            <w:tcW w:w="1276" w:type="dxa"/>
            <w:shd w:val="clear" w:color="auto" w:fill="FFFFFF"/>
          </w:tcPr>
          <w:p w:rsidR="00801966" w:rsidRPr="009B3EF2" w:rsidRDefault="00801966" w:rsidP="00B42164">
            <w:pPr>
              <w:spacing w:after="0" w:line="240" w:lineRule="auto"/>
              <w:jc w:val="center"/>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w:t>
            </w:r>
          </w:p>
        </w:tc>
        <w:tc>
          <w:tcPr>
            <w:tcW w:w="850" w:type="dxa"/>
            <w:shd w:val="clear" w:color="auto" w:fill="C0C0C0"/>
          </w:tcPr>
          <w:p w:rsidR="00801966" w:rsidRPr="009B3EF2" w:rsidRDefault="00801966" w:rsidP="00B42164">
            <w:pPr>
              <w:spacing w:after="0" w:line="240" w:lineRule="auto"/>
              <w:jc w:val="center"/>
              <w:rPr>
                <w:rFonts w:ascii="Verdana" w:eastAsia="Times New Roman" w:hAnsi="Verdana" w:cs="Times New Roman"/>
                <w:sz w:val="18"/>
                <w:szCs w:val="18"/>
                <w:lang w:eastAsia="el-GR"/>
              </w:rPr>
            </w:pPr>
          </w:p>
        </w:tc>
      </w:tr>
      <w:tr w:rsidR="00801966" w:rsidRPr="009B3EF2" w:rsidTr="00B42164">
        <w:trPr>
          <w:trHeight w:val="1036"/>
        </w:trPr>
        <w:tc>
          <w:tcPr>
            <w:tcW w:w="7230" w:type="dxa"/>
            <w:vMerge w:val="restart"/>
            <w:shd w:val="clear" w:color="auto" w:fill="FFFFFF"/>
          </w:tcPr>
          <w:tbl>
            <w:tblPr>
              <w:tblW w:w="7356"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56"/>
            </w:tblGrid>
            <w:tr w:rsidR="00801966" w:rsidRPr="009B3EF2" w:rsidTr="00B42164">
              <w:trPr>
                <w:trHeight w:val="973"/>
              </w:trPr>
              <w:tc>
                <w:tcPr>
                  <w:tcW w:w="7356" w:type="dxa"/>
                </w:tcPr>
                <w:p w:rsidR="00801966" w:rsidRPr="009B3EF2" w:rsidRDefault="00801966" w:rsidP="00B42164">
                  <w:pPr>
                    <w:autoSpaceDE w:val="0"/>
                    <w:autoSpaceDN w:val="0"/>
                    <w:adjustRightInd w:val="0"/>
                    <w:spacing w:after="0" w:line="240" w:lineRule="auto"/>
                    <w:rPr>
                      <w:rFonts w:ascii="Verdana" w:eastAsia="Times New Roman" w:hAnsi="Verdana" w:cs="Times New Roman"/>
                      <w:sz w:val="20"/>
                      <w:szCs w:val="20"/>
                      <w:lang w:eastAsia="el-GR"/>
                    </w:rPr>
                  </w:pPr>
                  <w:r w:rsidRPr="009B3EF2">
                    <w:rPr>
                      <w:rFonts w:ascii="Verdana" w:eastAsia="Times New Roman" w:hAnsi="Verdana" w:cs="Times New Roman"/>
                      <w:sz w:val="20"/>
                      <w:szCs w:val="20"/>
                      <w:lang w:eastAsia="el-GR"/>
                    </w:rPr>
                    <w:t>Δημοτική Ενημερότητα από το αρμόδιο Τμήμα Ταμείου του Δήμου (Άρθρο 285 Κ.Δ.Κ.)</w:t>
                  </w:r>
                </w:p>
              </w:tc>
            </w:tr>
            <w:tr w:rsidR="00801966" w:rsidRPr="009B3EF2" w:rsidTr="00B42164">
              <w:trPr>
                <w:trHeight w:val="714"/>
              </w:trPr>
              <w:tc>
                <w:tcPr>
                  <w:tcW w:w="7356" w:type="dxa"/>
                </w:tcPr>
                <w:p w:rsidR="00801966" w:rsidRPr="009B3EF2" w:rsidRDefault="00801966" w:rsidP="00B42164">
                  <w:pPr>
                    <w:autoSpaceDE w:val="0"/>
                    <w:autoSpaceDN w:val="0"/>
                    <w:adjustRightInd w:val="0"/>
                    <w:spacing w:after="0" w:line="240" w:lineRule="auto"/>
                    <w:rPr>
                      <w:rFonts w:ascii="Verdana" w:eastAsia="Times New Roman" w:hAnsi="Verdana" w:cs="Times New Roman"/>
                      <w:sz w:val="20"/>
                      <w:szCs w:val="20"/>
                      <w:lang w:eastAsia="el-GR"/>
                    </w:rPr>
                  </w:pPr>
                  <w:r w:rsidRPr="009B3EF2">
                    <w:rPr>
                      <w:rFonts w:ascii="Verdana" w:eastAsia="Times New Roman" w:hAnsi="Verdana" w:cs="Times New Roman"/>
                      <w:sz w:val="20"/>
                      <w:szCs w:val="20"/>
                      <w:lang w:eastAsia="el-GR"/>
                    </w:rPr>
                    <w:t>Φωτ/φα θεωρημένα των σχετικών αδειών που κατέχουν όπως α) Βεβαίωση δραστηριοποίησης β) Φ/Α αδειών πωλητών λαϊκών αγορών, γ) βεβαίωση δραστηριοποίησης υπαίθριου εμπορίου (πλανόδιου ή στάσιμου), γ) Φ/Α άδειας χειροτέχνη-καλλιτέχνη</w:t>
                  </w:r>
                </w:p>
              </w:tc>
            </w:tr>
          </w:tbl>
          <w:p w:rsidR="00801966" w:rsidRPr="009B3EF2" w:rsidRDefault="00801966" w:rsidP="00B42164">
            <w:pPr>
              <w:tabs>
                <w:tab w:val="left" w:pos="840"/>
              </w:tabs>
              <w:spacing w:after="0" w:line="240" w:lineRule="auto"/>
              <w:ind w:left="-158" w:hanging="50"/>
              <w:rPr>
                <w:rFonts w:ascii="Verdana" w:eastAsia="Times New Roman" w:hAnsi="Verdana" w:cs="Times New Roman"/>
                <w:sz w:val="20"/>
                <w:szCs w:val="20"/>
                <w:lang w:eastAsia="el-GR"/>
              </w:rPr>
            </w:pPr>
            <w:r w:rsidRPr="009B3EF2">
              <w:rPr>
                <w:rFonts w:ascii="Verdana" w:eastAsia="Times New Roman" w:hAnsi="Verdana" w:cs="Times New Roman"/>
                <w:sz w:val="20"/>
                <w:szCs w:val="20"/>
                <w:lang w:eastAsia="el-GR"/>
              </w:rPr>
              <w:tab/>
            </w:r>
          </w:p>
        </w:tc>
        <w:tc>
          <w:tcPr>
            <w:tcW w:w="1134" w:type="dxa"/>
            <w:shd w:val="clear" w:color="auto" w:fill="FFFFFF"/>
          </w:tcPr>
          <w:p w:rsidR="00801966" w:rsidRPr="009B3EF2" w:rsidRDefault="00801966" w:rsidP="00B42164">
            <w:pPr>
              <w:spacing w:after="0" w:line="240" w:lineRule="auto"/>
              <w:jc w:val="center"/>
              <w:rPr>
                <w:rFonts w:ascii="Verdana" w:eastAsia="Times New Roman" w:hAnsi="Verdana" w:cs="Times New Roman"/>
                <w:sz w:val="18"/>
                <w:szCs w:val="18"/>
                <w:lang w:eastAsia="el-GR"/>
              </w:rPr>
            </w:pPr>
          </w:p>
        </w:tc>
        <w:tc>
          <w:tcPr>
            <w:tcW w:w="1276" w:type="dxa"/>
            <w:shd w:val="clear" w:color="auto" w:fill="FFFFFF"/>
          </w:tcPr>
          <w:p w:rsidR="00801966" w:rsidRPr="00CA50E7" w:rsidRDefault="00801966" w:rsidP="00B42164">
            <w:pPr>
              <w:spacing w:after="0" w:line="240" w:lineRule="auto"/>
              <w:jc w:val="center"/>
              <w:rPr>
                <w:rFonts w:ascii="Verdana" w:eastAsia="Times New Roman" w:hAnsi="Verdana" w:cs="Times New Roman"/>
                <w:sz w:val="18"/>
                <w:szCs w:val="18"/>
                <w:lang w:eastAsia="el-GR"/>
              </w:rPr>
            </w:pPr>
          </w:p>
        </w:tc>
        <w:tc>
          <w:tcPr>
            <w:tcW w:w="850" w:type="dxa"/>
            <w:shd w:val="clear" w:color="auto" w:fill="C0C0C0"/>
          </w:tcPr>
          <w:p w:rsidR="00801966" w:rsidRPr="009B3EF2" w:rsidRDefault="00801966" w:rsidP="00B42164">
            <w:pPr>
              <w:spacing w:after="0" w:line="240" w:lineRule="auto"/>
              <w:jc w:val="center"/>
              <w:rPr>
                <w:rFonts w:ascii="Verdana" w:eastAsia="Times New Roman" w:hAnsi="Verdana" w:cs="Times New Roman"/>
                <w:sz w:val="18"/>
                <w:szCs w:val="18"/>
                <w:lang w:eastAsia="el-GR"/>
              </w:rPr>
            </w:pPr>
            <w:r w:rsidRPr="009B3EF2">
              <w:rPr>
                <w:rFonts w:ascii="Verdana" w:eastAsia="Times New Roman" w:hAnsi="Verdana" w:cs="Times New Roman"/>
                <w:sz w:val="18"/>
                <w:szCs w:val="18"/>
                <w:lang w:val="en-US" w:eastAsia="el-GR"/>
              </w:rPr>
              <w:t>x</w:t>
            </w:r>
          </w:p>
        </w:tc>
      </w:tr>
      <w:tr w:rsidR="00801966" w:rsidRPr="009B3EF2" w:rsidTr="00B42164">
        <w:trPr>
          <w:trHeight w:val="1201"/>
        </w:trPr>
        <w:tc>
          <w:tcPr>
            <w:tcW w:w="7230" w:type="dxa"/>
            <w:vMerge/>
            <w:shd w:val="clear" w:color="auto" w:fill="FFFFFF"/>
          </w:tcPr>
          <w:p w:rsidR="00801966" w:rsidRPr="009B3EF2" w:rsidRDefault="00801966" w:rsidP="00B42164">
            <w:pPr>
              <w:spacing w:before="100" w:beforeAutospacing="1" w:after="100" w:afterAutospacing="1" w:line="240" w:lineRule="auto"/>
              <w:rPr>
                <w:rFonts w:ascii="Verdana" w:eastAsia="Times New Roman" w:hAnsi="Verdana" w:cs="Times New Roman"/>
                <w:sz w:val="20"/>
                <w:szCs w:val="20"/>
                <w:lang w:eastAsia="el-GR"/>
              </w:rPr>
            </w:pPr>
          </w:p>
        </w:tc>
        <w:tc>
          <w:tcPr>
            <w:tcW w:w="1134" w:type="dxa"/>
            <w:shd w:val="clear" w:color="auto" w:fill="FFFFFF"/>
          </w:tcPr>
          <w:p w:rsidR="00801966" w:rsidRPr="009B3EF2" w:rsidRDefault="00801966" w:rsidP="00B42164">
            <w:pPr>
              <w:spacing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 xml:space="preserve">       □</w:t>
            </w:r>
          </w:p>
        </w:tc>
        <w:tc>
          <w:tcPr>
            <w:tcW w:w="1276" w:type="dxa"/>
            <w:shd w:val="clear" w:color="auto" w:fill="FFFFFF"/>
          </w:tcPr>
          <w:p w:rsidR="00801966" w:rsidRPr="009B3EF2" w:rsidRDefault="00801966" w:rsidP="00B42164">
            <w:pPr>
              <w:spacing w:after="0" w:line="240" w:lineRule="auto"/>
              <w:jc w:val="center"/>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w:t>
            </w:r>
          </w:p>
        </w:tc>
        <w:tc>
          <w:tcPr>
            <w:tcW w:w="850" w:type="dxa"/>
            <w:shd w:val="clear" w:color="auto" w:fill="C0C0C0"/>
          </w:tcPr>
          <w:p w:rsidR="00801966" w:rsidRPr="009B3EF2" w:rsidRDefault="00801966" w:rsidP="00B42164">
            <w:pPr>
              <w:spacing w:after="0" w:line="240" w:lineRule="auto"/>
              <w:jc w:val="center"/>
              <w:rPr>
                <w:rFonts w:ascii="Verdana" w:eastAsia="Times New Roman" w:hAnsi="Verdana" w:cs="Times New Roman"/>
                <w:sz w:val="18"/>
                <w:szCs w:val="18"/>
                <w:lang w:eastAsia="el-GR"/>
              </w:rPr>
            </w:pPr>
          </w:p>
        </w:tc>
      </w:tr>
      <w:tr w:rsidR="00801966" w:rsidRPr="009B3EF2" w:rsidTr="00B42164">
        <w:trPr>
          <w:trHeight w:val="835"/>
        </w:trPr>
        <w:tc>
          <w:tcPr>
            <w:tcW w:w="7230" w:type="dxa"/>
            <w:vMerge w:val="restart"/>
            <w:shd w:val="clear" w:color="auto" w:fill="FFFFFF"/>
          </w:tcPr>
          <w:tbl>
            <w:tblPr>
              <w:tblW w:w="7356"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56"/>
            </w:tblGrid>
            <w:tr w:rsidR="00801966" w:rsidRPr="009B3EF2" w:rsidTr="00B42164">
              <w:trPr>
                <w:trHeight w:val="424"/>
              </w:trPr>
              <w:tc>
                <w:tcPr>
                  <w:tcW w:w="7356" w:type="dxa"/>
                </w:tcPr>
                <w:p w:rsidR="00801966" w:rsidRPr="009B3EF2" w:rsidRDefault="00801966" w:rsidP="00B42164">
                  <w:pPr>
                    <w:autoSpaceDE w:val="0"/>
                    <w:autoSpaceDN w:val="0"/>
                    <w:adjustRightInd w:val="0"/>
                    <w:spacing w:after="0" w:line="240" w:lineRule="auto"/>
                    <w:rPr>
                      <w:rFonts w:ascii="Verdana" w:eastAsia="Times New Roman" w:hAnsi="Verdana" w:cs="Times New Roman"/>
                      <w:sz w:val="20"/>
                      <w:szCs w:val="20"/>
                      <w:lang w:eastAsia="el-GR"/>
                    </w:rPr>
                  </w:pPr>
                  <w:r w:rsidRPr="009B3EF2">
                    <w:rPr>
                      <w:rFonts w:ascii="Verdana" w:eastAsia="Times New Roman" w:hAnsi="Verdana" w:cs="Times New Roman"/>
                      <w:sz w:val="20"/>
                      <w:szCs w:val="20"/>
                      <w:lang w:eastAsia="el-GR"/>
                    </w:rPr>
                    <w:t>Πιστοποιητικό υγείας για όσους πωλούν είδη τροφίμων.</w:t>
                  </w:r>
                </w:p>
              </w:tc>
            </w:tr>
            <w:tr w:rsidR="00801966" w:rsidRPr="009B3EF2" w:rsidTr="00B42164">
              <w:trPr>
                <w:trHeight w:val="68"/>
              </w:trPr>
              <w:tc>
                <w:tcPr>
                  <w:tcW w:w="7356" w:type="dxa"/>
                </w:tcPr>
                <w:p w:rsidR="00801966" w:rsidRPr="009B3EF2" w:rsidRDefault="00801966" w:rsidP="00B42164">
                  <w:pPr>
                    <w:tabs>
                      <w:tab w:val="left" w:pos="5622"/>
                      <w:tab w:val="left" w:pos="5805"/>
                    </w:tabs>
                    <w:spacing w:after="0" w:line="240" w:lineRule="auto"/>
                    <w:rPr>
                      <w:rFonts w:ascii="Verdana" w:eastAsia="Times New Roman" w:hAnsi="Verdana" w:cs="Times New Roman"/>
                      <w:sz w:val="20"/>
                      <w:szCs w:val="20"/>
                      <w:lang w:eastAsia="el-GR"/>
                    </w:rPr>
                  </w:pPr>
                  <w:r w:rsidRPr="009B3EF2">
                    <w:rPr>
                      <w:rFonts w:ascii="Verdana" w:eastAsia="Times New Roman" w:hAnsi="Verdana" w:cs="Times New Roman"/>
                      <w:sz w:val="20"/>
                      <w:szCs w:val="20"/>
                      <w:lang w:eastAsia="el-GR"/>
                    </w:rPr>
                    <w:t xml:space="preserve">Ο ενδιαφερόμενος επιδεικνύει επίσης, την άδεια κυκλοφορίας, την άδεια ικανότητας οδηγού του ενδιαφερόμενου </w:t>
                  </w:r>
                  <w:r w:rsidRPr="009B3EF2">
                    <w:rPr>
                      <w:rFonts w:ascii="Verdana" w:eastAsia="Times New Roman" w:hAnsi="Verdana" w:cs="Times New Roman"/>
                      <w:b/>
                      <w:sz w:val="20"/>
                      <w:szCs w:val="20"/>
                      <w:lang w:eastAsia="el-GR"/>
                    </w:rPr>
                    <w:t>ή</w:t>
                  </w:r>
                  <w:r w:rsidRPr="009B3EF2">
                    <w:rPr>
                      <w:rFonts w:ascii="Verdana" w:eastAsia="Times New Roman" w:hAnsi="Verdana" w:cs="Times New Roman"/>
                      <w:sz w:val="20"/>
                      <w:szCs w:val="20"/>
                      <w:lang w:eastAsia="el-GR"/>
                    </w:rPr>
                    <w:t xml:space="preserve"> του προσώπου που τον αναπληρώνει για το όχημα που τυχόν πρόκειται να χρησιμοποιηθεί για την άσκηση της αιτούμενης δραστηριότητας και πιστοποιητικό υγείας, εφόσον πρόκειται για διάθεση τροφίμων – ποτών (καντίνες)</w:t>
                  </w:r>
                </w:p>
              </w:tc>
            </w:tr>
          </w:tbl>
          <w:p w:rsidR="00801966" w:rsidRPr="009B3EF2" w:rsidRDefault="00801966" w:rsidP="00B42164">
            <w:pPr>
              <w:tabs>
                <w:tab w:val="left" w:pos="5622"/>
                <w:tab w:val="left" w:pos="5805"/>
              </w:tabs>
              <w:spacing w:after="0" w:line="240" w:lineRule="auto"/>
              <w:ind w:left="-108"/>
              <w:rPr>
                <w:rFonts w:ascii="Verdana" w:eastAsia="Times New Roman" w:hAnsi="Verdana" w:cs="Times New Roman"/>
                <w:sz w:val="20"/>
                <w:szCs w:val="20"/>
                <w:lang w:eastAsia="el-GR"/>
              </w:rPr>
            </w:pPr>
          </w:p>
        </w:tc>
        <w:tc>
          <w:tcPr>
            <w:tcW w:w="1134" w:type="dxa"/>
            <w:shd w:val="clear" w:color="auto" w:fill="FFFFFF"/>
          </w:tcPr>
          <w:p w:rsidR="00801966" w:rsidRPr="009B3EF2" w:rsidRDefault="00801966" w:rsidP="00B42164">
            <w:pPr>
              <w:spacing w:after="0" w:line="240" w:lineRule="auto"/>
              <w:jc w:val="center"/>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w:t>
            </w:r>
          </w:p>
        </w:tc>
        <w:tc>
          <w:tcPr>
            <w:tcW w:w="1276" w:type="dxa"/>
            <w:shd w:val="clear" w:color="auto" w:fill="FFFFFF"/>
          </w:tcPr>
          <w:p w:rsidR="00801966" w:rsidRPr="009B3EF2" w:rsidRDefault="00801966" w:rsidP="00B42164">
            <w:pPr>
              <w:spacing w:after="0" w:line="240" w:lineRule="auto"/>
              <w:jc w:val="center"/>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w:t>
            </w:r>
          </w:p>
        </w:tc>
        <w:tc>
          <w:tcPr>
            <w:tcW w:w="850" w:type="dxa"/>
            <w:shd w:val="clear" w:color="auto" w:fill="C0C0C0"/>
          </w:tcPr>
          <w:p w:rsidR="00801966" w:rsidRPr="009B3EF2" w:rsidRDefault="00801966" w:rsidP="00B42164">
            <w:pPr>
              <w:spacing w:after="0" w:line="240" w:lineRule="auto"/>
              <w:jc w:val="center"/>
              <w:rPr>
                <w:rFonts w:ascii="Verdana" w:eastAsia="Times New Roman" w:hAnsi="Verdana" w:cs="Times New Roman"/>
                <w:sz w:val="18"/>
                <w:szCs w:val="18"/>
                <w:lang w:eastAsia="el-GR"/>
              </w:rPr>
            </w:pPr>
          </w:p>
        </w:tc>
      </w:tr>
      <w:tr w:rsidR="00801966" w:rsidRPr="009B3EF2" w:rsidTr="00B42164">
        <w:trPr>
          <w:trHeight w:val="997"/>
        </w:trPr>
        <w:tc>
          <w:tcPr>
            <w:tcW w:w="7230" w:type="dxa"/>
            <w:vMerge/>
            <w:shd w:val="clear" w:color="auto" w:fill="FFFFFF"/>
          </w:tcPr>
          <w:p w:rsidR="00801966" w:rsidRPr="009B3EF2" w:rsidRDefault="00801966" w:rsidP="00B42164">
            <w:pPr>
              <w:spacing w:before="100" w:beforeAutospacing="1" w:after="100" w:afterAutospacing="1" w:line="240" w:lineRule="auto"/>
              <w:rPr>
                <w:rFonts w:ascii="Verdana" w:eastAsia="Times New Roman" w:hAnsi="Verdana" w:cs="Times New Roman"/>
                <w:sz w:val="20"/>
                <w:szCs w:val="20"/>
                <w:lang w:eastAsia="el-GR"/>
              </w:rPr>
            </w:pPr>
          </w:p>
        </w:tc>
        <w:tc>
          <w:tcPr>
            <w:tcW w:w="1134" w:type="dxa"/>
            <w:shd w:val="clear" w:color="auto" w:fill="FFFFFF"/>
          </w:tcPr>
          <w:p w:rsidR="00801966" w:rsidRPr="009B3EF2" w:rsidRDefault="00801966" w:rsidP="00B42164">
            <w:pPr>
              <w:spacing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 xml:space="preserve">        □</w:t>
            </w:r>
          </w:p>
        </w:tc>
        <w:tc>
          <w:tcPr>
            <w:tcW w:w="1276" w:type="dxa"/>
            <w:shd w:val="clear" w:color="auto" w:fill="FFFFFF"/>
          </w:tcPr>
          <w:p w:rsidR="00801966" w:rsidRPr="009B3EF2" w:rsidRDefault="00801966" w:rsidP="00B42164">
            <w:pPr>
              <w:spacing w:after="0" w:line="240" w:lineRule="auto"/>
              <w:jc w:val="center"/>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w:t>
            </w:r>
          </w:p>
        </w:tc>
        <w:tc>
          <w:tcPr>
            <w:tcW w:w="850" w:type="dxa"/>
            <w:shd w:val="clear" w:color="auto" w:fill="C0C0C0"/>
          </w:tcPr>
          <w:p w:rsidR="00801966" w:rsidRPr="009B3EF2" w:rsidRDefault="00801966" w:rsidP="00B42164">
            <w:pPr>
              <w:spacing w:after="0" w:line="240" w:lineRule="auto"/>
              <w:jc w:val="center"/>
              <w:rPr>
                <w:rFonts w:ascii="Verdana" w:eastAsia="Times New Roman" w:hAnsi="Verdana" w:cs="Times New Roman"/>
                <w:sz w:val="18"/>
                <w:szCs w:val="18"/>
                <w:lang w:eastAsia="el-GR"/>
              </w:rPr>
            </w:pPr>
          </w:p>
        </w:tc>
      </w:tr>
      <w:tr w:rsidR="00801966" w:rsidRPr="009B3EF2" w:rsidTr="00B42164">
        <w:trPr>
          <w:trHeight w:val="696"/>
        </w:trPr>
        <w:tc>
          <w:tcPr>
            <w:tcW w:w="7230" w:type="dxa"/>
            <w:vMerge w:val="restart"/>
            <w:shd w:val="clear" w:color="auto" w:fill="FFFFFF"/>
          </w:tcPr>
          <w:tbl>
            <w:tblPr>
              <w:tblW w:w="7356"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56"/>
            </w:tblGrid>
            <w:tr w:rsidR="00801966" w:rsidRPr="009B3EF2" w:rsidTr="00B42164">
              <w:trPr>
                <w:trHeight w:val="658"/>
              </w:trPr>
              <w:tc>
                <w:tcPr>
                  <w:tcW w:w="7356" w:type="dxa"/>
                </w:tcPr>
                <w:p w:rsidR="00801966" w:rsidRPr="009B3EF2" w:rsidRDefault="00801966" w:rsidP="00B42164">
                  <w:pPr>
                    <w:autoSpaceDE w:val="0"/>
                    <w:autoSpaceDN w:val="0"/>
                    <w:adjustRightInd w:val="0"/>
                    <w:spacing w:after="0" w:line="240" w:lineRule="auto"/>
                    <w:rPr>
                      <w:rFonts w:ascii="Verdana" w:eastAsia="Times New Roman" w:hAnsi="Verdana" w:cs="Times New Roman"/>
                      <w:sz w:val="20"/>
                      <w:szCs w:val="20"/>
                      <w:lang w:eastAsia="el-GR"/>
                    </w:rPr>
                  </w:pPr>
                  <w:r w:rsidRPr="009B3EF2">
                    <w:rPr>
                      <w:rFonts w:ascii="Verdana" w:eastAsia="Times New Roman" w:hAnsi="Verdana" w:cs="Times New Roman"/>
                      <w:sz w:val="20"/>
                      <w:szCs w:val="20"/>
                      <w:lang w:eastAsia="el-GR"/>
                    </w:rPr>
                    <w:t>Φωτοαντίγραφο δελτίου ταυτότητας.</w:t>
                  </w:r>
                </w:p>
              </w:tc>
            </w:tr>
            <w:tr w:rsidR="00801966" w:rsidRPr="009B3EF2" w:rsidTr="00B42164">
              <w:trPr>
                <w:trHeight w:val="980"/>
              </w:trPr>
              <w:tc>
                <w:tcPr>
                  <w:tcW w:w="7356" w:type="dxa"/>
                </w:tcPr>
                <w:p w:rsidR="00801966" w:rsidRPr="009B3EF2" w:rsidRDefault="00801966" w:rsidP="00B42164">
                  <w:pPr>
                    <w:autoSpaceDE w:val="0"/>
                    <w:autoSpaceDN w:val="0"/>
                    <w:adjustRightInd w:val="0"/>
                    <w:spacing w:after="0" w:line="240" w:lineRule="auto"/>
                    <w:rPr>
                      <w:rFonts w:ascii="Verdana" w:eastAsia="Times New Roman" w:hAnsi="Verdana" w:cs="Times New Roman"/>
                      <w:sz w:val="20"/>
                      <w:szCs w:val="20"/>
                      <w:lang w:eastAsia="el-GR"/>
                    </w:rPr>
                  </w:pPr>
                  <w:r w:rsidRPr="009B3EF2">
                    <w:rPr>
                      <w:rFonts w:ascii="Verdana" w:eastAsia="Times New Roman" w:hAnsi="Verdana" w:cs="Times New Roman"/>
                      <w:sz w:val="20"/>
                      <w:szCs w:val="20"/>
                      <w:lang w:eastAsia="el-GR"/>
                    </w:rPr>
                    <w:t>Διπλότυπο είσπραξης του τέλους χρήσης χώρου για κάθε αιτούμενη θέση στην εμποροπανήγυρη.</w:t>
                  </w:r>
                </w:p>
                <w:p w:rsidR="00801966" w:rsidRPr="009B3EF2" w:rsidRDefault="00801966" w:rsidP="00B42164">
                  <w:pPr>
                    <w:spacing w:after="0" w:line="240" w:lineRule="auto"/>
                    <w:rPr>
                      <w:rFonts w:ascii="Verdana" w:eastAsia="Times New Roman" w:hAnsi="Verdana" w:cs="Times New Roman"/>
                      <w:sz w:val="20"/>
                      <w:szCs w:val="20"/>
                      <w:lang w:eastAsia="el-GR"/>
                    </w:rPr>
                  </w:pPr>
                </w:p>
              </w:tc>
            </w:tr>
          </w:tbl>
          <w:p w:rsidR="00801966" w:rsidRPr="009B3EF2" w:rsidRDefault="00801966" w:rsidP="00B42164">
            <w:pPr>
              <w:tabs>
                <w:tab w:val="left" w:pos="1459"/>
              </w:tabs>
              <w:spacing w:after="0" w:line="240" w:lineRule="auto"/>
              <w:ind w:left="-108"/>
              <w:rPr>
                <w:rFonts w:ascii="Verdana" w:eastAsia="Times New Roman" w:hAnsi="Verdana" w:cs="Times New Roman"/>
                <w:sz w:val="20"/>
                <w:szCs w:val="20"/>
                <w:lang w:eastAsia="el-GR"/>
              </w:rPr>
            </w:pPr>
            <w:r w:rsidRPr="009B3EF2">
              <w:rPr>
                <w:rFonts w:ascii="Verdana" w:eastAsia="Times New Roman" w:hAnsi="Verdana" w:cs="Times New Roman"/>
                <w:sz w:val="20"/>
                <w:szCs w:val="20"/>
                <w:lang w:eastAsia="el-GR"/>
              </w:rPr>
              <w:tab/>
            </w:r>
          </w:p>
        </w:tc>
        <w:tc>
          <w:tcPr>
            <w:tcW w:w="1134" w:type="dxa"/>
            <w:shd w:val="clear" w:color="auto" w:fill="FFFFFF"/>
          </w:tcPr>
          <w:p w:rsidR="00801966" w:rsidRPr="009B3EF2" w:rsidRDefault="00801966" w:rsidP="00B42164">
            <w:pPr>
              <w:spacing w:after="0" w:line="240" w:lineRule="auto"/>
              <w:jc w:val="center"/>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w:t>
            </w:r>
          </w:p>
        </w:tc>
        <w:tc>
          <w:tcPr>
            <w:tcW w:w="1276" w:type="dxa"/>
            <w:shd w:val="clear" w:color="auto" w:fill="FFFFFF"/>
          </w:tcPr>
          <w:p w:rsidR="00801966" w:rsidRPr="009B3EF2" w:rsidRDefault="00801966" w:rsidP="00B42164">
            <w:pPr>
              <w:spacing w:after="0" w:line="240" w:lineRule="auto"/>
              <w:jc w:val="center"/>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w:t>
            </w:r>
          </w:p>
        </w:tc>
        <w:tc>
          <w:tcPr>
            <w:tcW w:w="850" w:type="dxa"/>
            <w:shd w:val="clear" w:color="auto" w:fill="C0C0C0"/>
          </w:tcPr>
          <w:p w:rsidR="00801966" w:rsidRPr="009B3EF2" w:rsidRDefault="00801966" w:rsidP="00B42164">
            <w:pPr>
              <w:spacing w:after="0" w:line="240" w:lineRule="auto"/>
              <w:jc w:val="center"/>
              <w:rPr>
                <w:rFonts w:ascii="Verdana" w:eastAsia="Times New Roman" w:hAnsi="Verdana" w:cs="Times New Roman"/>
                <w:sz w:val="18"/>
                <w:szCs w:val="18"/>
                <w:lang w:eastAsia="el-GR"/>
              </w:rPr>
            </w:pPr>
          </w:p>
        </w:tc>
      </w:tr>
      <w:tr w:rsidR="00801966" w:rsidRPr="009B3EF2" w:rsidTr="00B42164">
        <w:trPr>
          <w:trHeight w:val="806"/>
        </w:trPr>
        <w:tc>
          <w:tcPr>
            <w:tcW w:w="7230" w:type="dxa"/>
            <w:vMerge/>
            <w:shd w:val="clear" w:color="auto" w:fill="FFFFFF"/>
          </w:tcPr>
          <w:p w:rsidR="00801966" w:rsidRPr="009B3EF2" w:rsidRDefault="00801966" w:rsidP="00B42164">
            <w:pPr>
              <w:spacing w:before="100" w:beforeAutospacing="1" w:after="100" w:afterAutospacing="1" w:line="240" w:lineRule="auto"/>
              <w:rPr>
                <w:rFonts w:ascii="Verdana" w:eastAsia="Times New Roman" w:hAnsi="Verdana" w:cs="Times New Roman"/>
                <w:sz w:val="18"/>
                <w:szCs w:val="18"/>
                <w:lang w:eastAsia="el-GR"/>
              </w:rPr>
            </w:pPr>
          </w:p>
        </w:tc>
        <w:tc>
          <w:tcPr>
            <w:tcW w:w="1134" w:type="dxa"/>
            <w:shd w:val="clear" w:color="auto" w:fill="FFFFFF"/>
          </w:tcPr>
          <w:p w:rsidR="00801966" w:rsidRPr="009B3EF2" w:rsidRDefault="00801966" w:rsidP="00B42164">
            <w:pPr>
              <w:spacing w:after="0" w:line="240" w:lineRule="auto"/>
              <w:rPr>
                <w:rFonts w:ascii="Verdana" w:eastAsia="Times New Roman" w:hAnsi="Verdana" w:cs="Times New Roman"/>
                <w:sz w:val="18"/>
                <w:szCs w:val="18"/>
                <w:lang w:eastAsia="el-GR"/>
              </w:rPr>
            </w:pPr>
          </w:p>
        </w:tc>
        <w:tc>
          <w:tcPr>
            <w:tcW w:w="1276" w:type="dxa"/>
            <w:shd w:val="clear" w:color="auto" w:fill="FFFFFF"/>
          </w:tcPr>
          <w:p w:rsidR="00801966" w:rsidRPr="009B3EF2" w:rsidRDefault="00801966" w:rsidP="00B42164">
            <w:pPr>
              <w:spacing w:after="0" w:line="240" w:lineRule="auto"/>
              <w:jc w:val="center"/>
              <w:rPr>
                <w:rFonts w:ascii="Verdana" w:eastAsia="Times New Roman" w:hAnsi="Verdana" w:cs="Times New Roman"/>
                <w:sz w:val="18"/>
                <w:szCs w:val="18"/>
                <w:lang w:val="en-US" w:eastAsia="el-GR"/>
              </w:rPr>
            </w:pPr>
            <w:r w:rsidRPr="009B3EF2">
              <w:rPr>
                <w:rFonts w:ascii="Verdana" w:eastAsia="Times New Roman" w:hAnsi="Verdana" w:cs="Times New Roman"/>
                <w:sz w:val="18"/>
                <w:szCs w:val="18"/>
                <w:lang w:val="en-US" w:eastAsia="el-GR"/>
              </w:rPr>
              <w:t>x</w:t>
            </w:r>
          </w:p>
        </w:tc>
        <w:tc>
          <w:tcPr>
            <w:tcW w:w="850" w:type="dxa"/>
            <w:shd w:val="clear" w:color="auto" w:fill="C0C0C0"/>
          </w:tcPr>
          <w:p w:rsidR="00801966" w:rsidRPr="009B3EF2" w:rsidRDefault="00801966" w:rsidP="00B42164">
            <w:pPr>
              <w:spacing w:after="0" w:line="240" w:lineRule="auto"/>
              <w:jc w:val="center"/>
              <w:rPr>
                <w:rFonts w:ascii="Verdana" w:eastAsia="Times New Roman" w:hAnsi="Verdana" w:cs="Times New Roman"/>
                <w:sz w:val="18"/>
                <w:szCs w:val="18"/>
                <w:lang w:eastAsia="el-GR"/>
              </w:rPr>
            </w:pPr>
          </w:p>
        </w:tc>
      </w:tr>
    </w:tbl>
    <w:p w:rsidR="00801966" w:rsidRPr="009B3EF2" w:rsidRDefault="00801966" w:rsidP="00801966">
      <w:pPr>
        <w:spacing w:after="0" w:line="240" w:lineRule="auto"/>
        <w:ind w:left="-720"/>
        <w:jc w:val="both"/>
        <w:rPr>
          <w:rFonts w:ascii="Verdana" w:eastAsia="Times New Roman" w:hAnsi="Verdana" w:cs="Times New Roman"/>
          <w:b/>
          <w:bCs/>
          <w:sz w:val="20"/>
          <w:szCs w:val="20"/>
          <w:lang w:eastAsia="el-GR"/>
        </w:rPr>
      </w:pPr>
    </w:p>
    <w:p w:rsidR="00801966" w:rsidRPr="009B3EF2" w:rsidRDefault="00801966" w:rsidP="00801966">
      <w:pPr>
        <w:spacing w:after="0" w:line="240" w:lineRule="auto"/>
        <w:jc w:val="both"/>
        <w:rPr>
          <w:rFonts w:ascii="Verdana" w:eastAsia="Times New Roman" w:hAnsi="Verdana" w:cs="Times New Roman"/>
          <w:bCs/>
          <w:sz w:val="20"/>
          <w:szCs w:val="20"/>
          <w:lang w:eastAsia="el-GR"/>
        </w:rPr>
      </w:pPr>
      <w:r w:rsidRPr="009B3EF2">
        <w:rPr>
          <w:rFonts w:ascii="Verdana" w:eastAsia="Times New Roman" w:hAnsi="Verdana" w:cs="Times New Roman"/>
          <w:b/>
          <w:bCs/>
          <w:sz w:val="20"/>
          <w:szCs w:val="20"/>
          <w:lang w:eastAsia="el-GR"/>
        </w:rPr>
        <w:t xml:space="preserve">ΚΟΣΤΟΣ: </w:t>
      </w:r>
      <w:r w:rsidRPr="009B3EF2">
        <w:rPr>
          <w:rFonts w:ascii="Verdana" w:eastAsia="Times New Roman" w:hAnsi="Verdana" w:cs="Times New Roman"/>
          <w:bCs/>
          <w:sz w:val="20"/>
          <w:szCs w:val="20"/>
          <w:lang w:eastAsia="el-GR"/>
        </w:rPr>
        <w:t xml:space="preserve">Ως οι αιτούμενες θέσεις και  </w:t>
      </w:r>
      <w:r w:rsidRPr="009B3EF2">
        <w:rPr>
          <w:rFonts w:ascii="Verdana" w:hAnsi="Verdana" w:cs="Times New Roman"/>
          <w:b/>
          <w:sz w:val="20"/>
          <w:szCs w:val="20"/>
        </w:rPr>
        <w:t>Σύμφωνα με την 189/2016 Απόφαση Δημοτικού Συμβουλίου Φλώρινας τα αναλογούντα τέλη για τη συμμετοχή στην εμποροπανήγυρη έχουν ως εξής:</w:t>
      </w:r>
    </w:p>
    <w:p w:rsidR="00801966" w:rsidRPr="00EB4514" w:rsidRDefault="00801966" w:rsidP="00801966">
      <w:pPr>
        <w:autoSpaceDE w:val="0"/>
        <w:autoSpaceDN w:val="0"/>
        <w:adjustRightInd w:val="0"/>
        <w:spacing w:after="0" w:line="240" w:lineRule="auto"/>
        <w:jc w:val="both"/>
        <w:rPr>
          <w:rFonts w:ascii="Verdana" w:hAnsi="Verdana" w:cs="Times New Roman"/>
          <w:b/>
          <w:sz w:val="20"/>
          <w:szCs w:val="20"/>
          <w:u w:val="single"/>
        </w:rPr>
      </w:pPr>
      <w:r w:rsidRPr="009B3EF2">
        <w:rPr>
          <w:rFonts w:ascii="Verdana" w:hAnsi="Verdana" w:cs="Times New Roman"/>
          <w:b/>
          <w:sz w:val="20"/>
          <w:szCs w:val="20"/>
          <w:u w:val="single"/>
        </w:rPr>
        <w:t xml:space="preserve">Α) Ημερήσιο τέλος ποσού 50,00 ευρώ για κάθε θέση 3Χ3= 9 τ.μ.  και αντίστοιχα για κάθε  επιπλέον </w:t>
      </w:r>
      <w:r>
        <w:rPr>
          <w:rFonts w:ascii="Verdana" w:hAnsi="Verdana" w:cs="Times New Roman"/>
          <w:b/>
          <w:sz w:val="20"/>
          <w:szCs w:val="20"/>
          <w:u w:val="single"/>
        </w:rPr>
        <w:t>μέτρα</w:t>
      </w:r>
    </w:p>
    <w:p w:rsidR="00801966" w:rsidRPr="009B3EF2" w:rsidRDefault="00801966" w:rsidP="00801966">
      <w:pPr>
        <w:autoSpaceDE w:val="0"/>
        <w:autoSpaceDN w:val="0"/>
        <w:adjustRightInd w:val="0"/>
        <w:spacing w:after="0" w:line="240" w:lineRule="auto"/>
        <w:jc w:val="both"/>
        <w:rPr>
          <w:rFonts w:ascii="Verdana" w:hAnsi="Verdana" w:cs="Times New Roman"/>
          <w:b/>
          <w:sz w:val="20"/>
          <w:szCs w:val="20"/>
          <w:u w:val="single"/>
        </w:rPr>
      </w:pPr>
      <w:r w:rsidRPr="009B3EF2">
        <w:rPr>
          <w:rFonts w:ascii="Verdana" w:hAnsi="Verdana" w:cs="Times New Roman"/>
          <w:b/>
          <w:sz w:val="20"/>
          <w:szCs w:val="20"/>
          <w:u w:val="single"/>
        </w:rPr>
        <w:t>Β) Ημερήσιο τέλος ποσού 70,00 ευρώ για κάθε θέση 3Χ6=18 τ.μ. (Ψητοπωλεία – Καντίνες κλπ)</w:t>
      </w:r>
    </w:p>
    <w:p w:rsidR="00801966" w:rsidRDefault="00801966" w:rsidP="00801966">
      <w:pPr>
        <w:autoSpaceDE w:val="0"/>
        <w:autoSpaceDN w:val="0"/>
        <w:adjustRightInd w:val="0"/>
        <w:spacing w:after="0" w:line="240" w:lineRule="auto"/>
        <w:jc w:val="both"/>
        <w:rPr>
          <w:rFonts w:ascii="Verdana" w:hAnsi="Verdana" w:cs="Times New Roman"/>
          <w:b/>
          <w:sz w:val="20"/>
          <w:szCs w:val="20"/>
          <w:u w:val="single"/>
        </w:rPr>
      </w:pPr>
      <w:r w:rsidRPr="009B3EF2">
        <w:rPr>
          <w:rFonts w:ascii="Verdana" w:hAnsi="Verdana" w:cs="Times New Roman"/>
          <w:b/>
          <w:sz w:val="20"/>
          <w:szCs w:val="20"/>
          <w:u w:val="single"/>
        </w:rPr>
        <w:t xml:space="preserve">Γ) Τέλος χρήσης κοινόχρηστου χώρου για εγκατάσταση  ψυχαγωγικής παιδείας </w:t>
      </w:r>
    </w:p>
    <w:p w:rsidR="00801966" w:rsidRPr="009B3EF2" w:rsidRDefault="00801966" w:rsidP="00801966">
      <w:pPr>
        <w:autoSpaceDE w:val="0"/>
        <w:autoSpaceDN w:val="0"/>
        <w:adjustRightInd w:val="0"/>
        <w:spacing w:after="0" w:line="240" w:lineRule="auto"/>
        <w:jc w:val="both"/>
        <w:rPr>
          <w:rFonts w:ascii="Verdana" w:hAnsi="Verdana" w:cs="Times New Roman"/>
          <w:b/>
          <w:sz w:val="20"/>
          <w:szCs w:val="20"/>
          <w:u w:val="single"/>
        </w:rPr>
      </w:pPr>
      <w:r w:rsidRPr="009B3EF2">
        <w:rPr>
          <w:rFonts w:ascii="Verdana" w:hAnsi="Verdana" w:cs="Times New Roman"/>
          <w:b/>
          <w:sz w:val="20"/>
          <w:szCs w:val="20"/>
          <w:u w:val="single"/>
        </w:rPr>
        <w:t>(ΛΟΥΝΑ ΠΑΡΚ) εφ’ άπαξ τέλος 500,00 ευρώ.</w:t>
      </w:r>
    </w:p>
    <w:p w:rsidR="00801966" w:rsidRPr="009B3EF2" w:rsidRDefault="00801966" w:rsidP="00801966">
      <w:pPr>
        <w:spacing w:after="0" w:line="240" w:lineRule="auto"/>
        <w:rPr>
          <w:rFonts w:ascii="Verdana" w:eastAsia="Times New Roman" w:hAnsi="Verdana" w:cs="Times New Roman"/>
          <w:sz w:val="18"/>
          <w:szCs w:val="18"/>
          <w:lang w:eastAsia="el-GR"/>
        </w:rPr>
      </w:pPr>
    </w:p>
    <w:p w:rsidR="00801966" w:rsidRPr="009B3EF2" w:rsidRDefault="00801966" w:rsidP="00801966">
      <w:pPr>
        <w:spacing w:after="0" w:line="240" w:lineRule="auto"/>
        <w:rPr>
          <w:rFonts w:ascii="Verdana" w:eastAsia="Times New Roman" w:hAnsi="Verdana" w:cs="Times New Roman"/>
          <w:sz w:val="18"/>
          <w:szCs w:val="18"/>
          <w:lang w:eastAsia="el-GR"/>
        </w:rPr>
      </w:pPr>
    </w:p>
    <w:p w:rsidR="00801966" w:rsidRPr="009B3EF2" w:rsidRDefault="00801966" w:rsidP="00801966">
      <w:pPr>
        <w:spacing w:after="0" w:line="240" w:lineRule="auto"/>
        <w:rPr>
          <w:rFonts w:ascii="Verdana" w:eastAsia="Times New Roman" w:hAnsi="Verdana" w:cs="Times New Roman"/>
          <w:sz w:val="18"/>
          <w:szCs w:val="18"/>
          <w:lang w:eastAsia="el-GR"/>
        </w:rPr>
      </w:pPr>
    </w:p>
    <w:p w:rsidR="00801966" w:rsidRPr="009B3EF2" w:rsidRDefault="00801966" w:rsidP="00801966">
      <w:pPr>
        <w:spacing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Με ατομική μου ευθύνη και γνωρίζοντας τις κυρώσεις(2), που προβλέπονται από τις διατάξεις της παρ. 6 του άρθρου 22 του Ν. 1599/1986, δηλώνω ότι:</w:t>
      </w:r>
    </w:p>
    <w:p w:rsidR="00801966" w:rsidRPr="009B3EF2" w:rsidRDefault="00801966" w:rsidP="00801966">
      <w:pPr>
        <w:spacing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1)</w:t>
      </w:r>
      <w:r w:rsidRPr="009B3EF2">
        <w:rPr>
          <w:rFonts w:ascii="Verdana" w:eastAsia="Times New Roman" w:hAnsi="Verdana" w:cs="Times New Roman"/>
          <w:sz w:val="18"/>
          <w:szCs w:val="18"/>
          <w:lang w:eastAsia="el-GR"/>
        </w:rPr>
        <w:tab/>
        <w:t xml:space="preserve">Παρακαλώ να μου χορηγήσετε άδεια για τη συμμετοχή μου στην εμποροπανήγυρη «ΟΣΙΟΥ ΝΑΟΥΜ» στην ΤΚ. Αρμενοχωρίου και επιθυμώ την εξασφάλιση του χώρου. </w:t>
      </w:r>
    </w:p>
    <w:p w:rsidR="00801966" w:rsidRPr="009B3EF2" w:rsidRDefault="00801966" w:rsidP="00801966">
      <w:pPr>
        <w:spacing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2)</w:t>
      </w:r>
      <w:r w:rsidRPr="009B3EF2">
        <w:rPr>
          <w:rFonts w:ascii="Verdana" w:eastAsia="Times New Roman" w:hAnsi="Verdana" w:cs="Times New Roman"/>
          <w:sz w:val="18"/>
          <w:szCs w:val="18"/>
          <w:lang w:eastAsia="el-GR"/>
        </w:rPr>
        <w:tab/>
        <w:t>Επίσης δηλώνω υπεύθυνα ότι θα χρησιμοποιήσω προσωπικά όλες τις ανωτέρω θέσεις που θα μου παραχωρήσει ο Δήμος και για τις οποίες κατέβαλα τέλος χρήσης, γνωρίζοντας ότι δεν επιτρέπεται η μεταβίβαση, εισφορά, εκμίσθωση ή παραχώρησή τους σε τρίτο.</w:t>
      </w:r>
    </w:p>
    <w:p w:rsidR="00801966" w:rsidRPr="009B3EF2" w:rsidRDefault="00801966" w:rsidP="00801966">
      <w:pPr>
        <w:spacing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3)</w:t>
      </w:r>
      <w:r w:rsidRPr="009B3EF2">
        <w:rPr>
          <w:rFonts w:ascii="Verdana" w:eastAsia="Times New Roman" w:hAnsi="Verdana" w:cs="Times New Roman"/>
          <w:sz w:val="18"/>
          <w:szCs w:val="18"/>
          <w:lang w:eastAsia="el-GR"/>
        </w:rPr>
        <w:tab/>
        <w:t>Προς επιβεβαίωση της ανωτέρω δήλωσης δέσμευσης θα δεχτώ τον έλεγχο του Δήμου ή της Ελληνικής Αστυνομίας και σε περίπτωση αθέτησης ή παραβίασης των όρων θα υποστώ τις νόμιμες συνέπειες.</w:t>
      </w:r>
    </w:p>
    <w:p w:rsidR="00801966" w:rsidRPr="009B3EF2" w:rsidRDefault="00801966" w:rsidP="00801966">
      <w:pPr>
        <w:spacing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lastRenderedPageBreak/>
        <w:t>4)</w:t>
      </w:r>
      <w:r w:rsidRPr="009B3EF2">
        <w:rPr>
          <w:rFonts w:ascii="Verdana" w:eastAsia="Times New Roman" w:hAnsi="Verdana" w:cs="Times New Roman"/>
          <w:sz w:val="18"/>
          <w:szCs w:val="18"/>
          <w:lang w:eastAsia="el-GR"/>
        </w:rPr>
        <w:tab/>
        <w:t>Η χρήση του χώρου και το είδος των εμπορευμάτων  που θα διατεθεί μέσω αυτού, γίνεται με αποκλειστική δική μου ευθύνη και διέπεται από τις ισχύουσες διατάξεις που διέπουν την εμπορική ή επιχειρηματική δραστηριότητά μου και τις διατάξεις της ισχύουσας κανονιστικής απόφασης του Δ.Σ. του Δήμου Φλώρινας.</w:t>
      </w:r>
    </w:p>
    <w:p w:rsidR="00801966" w:rsidRPr="009B3EF2" w:rsidRDefault="00801966" w:rsidP="00801966">
      <w:pPr>
        <w:spacing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5)</w:t>
      </w:r>
      <w:r w:rsidRPr="009B3EF2">
        <w:rPr>
          <w:rFonts w:ascii="Verdana" w:eastAsia="Times New Roman" w:hAnsi="Verdana" w:cs="Times New Roman"/>
          <w:sz w:val="18"/>
          <w:szCs w:val="18"/>
          <w:lang w:eastAsia="el-GR"/>
        </w:rPr>
        <w:tab/>
        <w:t>Εξουσιοδοτώ τον/την πιο πάνω αναφερόμενο/η να καταθέσει την αίτηση ή/και να παραλάβει την τελική πράξη. (Διαγράφεται όταν δεν ορίζεται εκπρόσωπος).</w:t>
      </w:r>
    </w:p>
    <w:p w:rsidR="00801966" w:rsidRPr="009B3EF2" w:rsidRDefault="00801966" w:rsidP="00801966">
      <w:pPr>
        <w:spacing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6)</w:t>
      </w:r>
      <w:r w:rsidRPr="009B3EF2">
        <w:rPr>
          <w:rFonts w:ascii="Verdana" w:eastAsia="Times New Roman" w:hAnsi="Verdana" w:cs="Times New Roman"/>
          <w:sz w:val="18"/>
          <w:szCs w:val="18"/>
          <w:lang w:eastAsia="el-GR"/>
        </w:rPr>
        <w:tab/>
        <w:t xml:space="preserve">Καταθέτω τα παραπάνω δικαιολογητικά </w:t>
      </w:r>
    </w:p>
    <w:p w:rsidR="00801966" w:rsidRPr="009B3EF2" w:rsidRDefault="00801966" w:rsidP="00801966">
      <w:pPr>
        <w:spacing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7)</w:t>
      </w:r>
      <w:r w:rsidRPr="009B3EF2">
        <w:rPr>
          <w:rFonts w:ascii="Verdana" w:eastAsia="Times New Roman" w:hAnsi="Verdana" w:cs="Times New Roman"/>
          <w:sz w:val="18"/>
          <w:szCs w:val="18"/>
          <w:lang w:eastAsia="el-GR"/>
        </w:rPr>
        <w:tab/>
        <w:t>Δε θα επιβαρύνω την ηλεκτρολογική εγκατάσταση περισσότερο από χρήση τριών φωτιστικών λαμπτήρων και ενός ρευματοδότη χωρίς τη χρήση πολύμπριζου.</w:t>
      </w:r>
    </w:p>
    <w:p w:rsidR="00801966" w:rsidRDefault="00801966" w:rsidP="00801966">
      <w:pPr>
        <w:spacing w:after="0" w:line="240" w:lineRule="auto"/>
        <w:rPr>
          <w:rFonts w:ascii="Verdana" w:eastAsia="Times New Roman" w:hAnsi="Verdana" w:cs="Times New Roman"/>
          <w:b/>
          <w:sz w:val="18"/>
          <w:szCs w:val="18"/>
          <w:lang w:eastAsia="el-GR"/>
        </w:rPr>
      </w:pPr>
      <w:r w:rsidRPr="009B3EF2">
        <w:rPr>
          <w:rFonts w:ascii="Verdana" w:eastAsia="Times New Roman" w:hAnsi="Verdana" w:cs="Times New Roman"/>
          <w:sz w:val="18"/>
          <w:szCs w:val="18"/>
          <w:lang w:eastAsia="el-GR"/>
        </w:rPr>
        <w:t>8)</w:t>
      </w:r>
      <w:r w:rsidRPr="009B3EF2">
        <w:rPr>
          <w:rFonts w:ascii="Verdana" w:eastAsia="Times New Roman" w:hAnsi="Verdana" w:cs="Times New Roman"/>
          <w:sz w:val="18"/>
          <w:szCs w:val="18"/>
          <w:lang w:eastAsia="el-GR"/>
        </w:rPr>
        <w:tab/>
        <w:t xml:space="preserve">Έλαβα γνώση του κανονισμού λειτουργίας εμποροπανήγυρης του Δήμου Φλώρινας </w:t>
      </w:r>
      <w:r>
        <w:rPr>
          <w:rFonts w:ascii="Verdana" w:eastAsia="Times New Roman" w:hAnsi="Verdana" w:cs="Times New Roman"/>
          <w:sz w:val="18"/>
          <w:szCs w:val="18"/>
          <w:lang w:eastAsia="el-GR"/>
        </w:rPr>
        <w:t>,</w:t>
      </w:r>
      <w:r w:rsidRPr="00BA4B38">
        <w:rPr>
          <w:rFonts w:ascii="Verdana" w:eastAsia="Times New Roman" w:hAnsi="Verdana" w:cs="Times New Roman"/>
          <w:b/>
          <w:sz w:val="18"/>
          <w:szCs w:val="18"/>
          <w:lang w:eastAsia="el-GR"/>
        </w:rPr>
        <w:t>αποδέχομαι ανεπιφύλακτα τους όρους αυτού</w:t>
      </w:r>
      <w:r w:rsidR="00A41118">
        <w:rPr>
          <w:rFonts w:ascii="Verdana" w:eastAsia="Times New Roman" w:hAnsi="Verdana" w:cs="Times New Roman"/>
          <w:b/>
          <w:sz w:val="18"/>
          <w:szCs w:val="18"/>
          <w:lang w:eastAsia="el-GR"/>
        </w:rPr>
        <w:t>.</w:t>
      </w:r>
    </w:p>
    <w:p w:rsidR="00801966" w:rsidRPr="00B41BFD" w:rsidRDefault="00801966" w:rsidP="00801966">
      <w:pPr>
        <w:spacing w:after="0" w:line="240" w:lineRule="auto"/>
        <w:rPr>
          <w:rFonts w:ascii="Verdana" w:eastAsia="Times New Roman" w:hAnsi="Verdana" w:cs="Times New Roman"/>
          <w:sz w:val="18"/>
          <w:szCs w:val="18"/>
          <w:lang w:eastAsia="el-GR"/>
        </w:rPr>
      </w:pPr>
      <w:r w:rsidRPr="00B41BFD">
        <w:rPr>
          <w:rFonts w:ascii="Verdana" w:eastAsia="Times New Roman" w:hAnsi="Verdana" w:cs="Times New Roman"/>
          <w:bCs/>
          <w:sz w:val="18"/>
          <w:szCs w:val="18"/>
          <w:lang w:eastAsia="el-GR"/>
        </w:rPr>
        <w:t>9)</w:t>
      </w:r>
      <w:r w:rsidRPr="00B41BFD">
        <w:rPr>
          <w:rFonts w:ascii="Verdana" w:eastAsia="Times New Roman" w:hAnsi="Verdana" w:cs="Times New Roman"/>
          <w:sz w:val="18"/>
          <w:szCs w:val="18"/>
          <w:lang w:eastAsia="el-GR"/>
        </w:rPr>
        <w:t xml:space="preserve">Συναινώ στην τήρηση των προσωπικών μου στοιχείων επικοινωνίας από τον Δήμο Φλώρινας με σκοπό ΤΗΝ ΕΚΔΟΣΗ ΑΔΕΙΑΣ ΣΥΜΜΕΤΟΧΗΣ ΣΤΗΝ ΕΜΠΟΡΟΠΑΝΗΓΥΡΗ </w:t>
      </w:r>
    </w:p>
    <w:p w:rsidR="00801966" w:rsidRPr="00B41BFD" w:rsidRDefault="00801966" w:rsidP="00801966">
      <w:pPr>
        <w:pStyle w:val="a3"/>
        <w:numPr>
          <w:ilvl w:val="0"/>
          <w:numId w:val="8"/>
        </w:numPr>
        <w:jc w:val="both"/>
        <w:rPr>
          <w:rFonts w:ascii="Verdana" w:eastAsia="Times New Roman" w:hAnsi="Verdana" w:cs="Times New Roman"/>
          <w:sz w:val="18"/>
          <w:szCs w:val="18"/>
          <w:lang w:eastAsia="el-GR"/>
        </w:rPr>
      </w:pPr>
      <w:r w:rsidRPr="00B41BFD">
        <w:rPr>
          <w:rFonts w:ascii="Verdana" w:eastAsia="Times New Roman" w:hAnsi="Verdana" w:cs="Times New Roman"/>
          <w:sz w:val="18"/>
          <w:szCs w:val="18"/>
          <w:lang w:eastAsia="el-GR"/>
        </w:rPr>
        <w:t>Στην πιθανή διαβίβαση στις αρμόδιες υπηρεσίες</w:t>
      </w:r>
    </w:p>
    <w:p w:rsidR="00801966" w:rsidRPr="00B41BFD" w:rsidRDefault="00801966" w:rsidP="00801966">
      <w:pPr>
        <w:pStyle w:val="a3"/>
        <w:numPr>
          <w:ilvl w:val="0"/>
          <w:numId w:val="8"/>
        </w:numPr>
        <w:jc w:val="both"/>
        <w:rPr>
          <w:rFonts w:ascii="Verdana" w:eastAsia="Times New Roman" w:hAnsi="Verdana" w:cs="Times New Roman"/>
          <w:sz w:val="18"/>
          <w:szCs w:val="18"/>
          <w:lang w:eastAsia="el-GR"/>
        </w:rPr>
      </w:pPr>
      <w:r w:rsidRPr="00B41BFD">
        <w:rPr>
          <w:rFonts w:ascii="Verdana" w:eastAsia="Times New Roman" w:hAnsi="Verdana" w:cs="Times New Roman"/>
          <w:sz w:val="18"/>
          <w:szCs w:val="18"/>
          <w:lang w:eastAsia="el-GR"/>
        </w:rPr>
        <w:t>Στην ανάρτηση της στο πρόγραμμα Διαύγεια</w:t>
      </w:r>
      <w:r>
        <w:rPr>
          <w:rFonts w:ascii="Verdana" w:eastAsia="Times New Roman" w:hAnsi="Verdana" w:cs="Times New Roman"/>
          <w:sz w:val="18"/>
          <w:szCs w:val="18"/>
          <w:lang w:eastAsia="el-GR"/>
        </w:rPr>
        <w:t xml:space="preserve">,ΟΠΣΑΑ </w:t>
      </w:r>
      <w:r w:rsidRPr="00B41BFD">
        <w:rPr>
          <w:rFonts w:ascii="Verdana" w:eastAsia="Times New Roman" w:hAnsi="Verdana" w:cs="Times New Roman"/>
          <w:sz w:val="18"/>
          <w:szCs w:val="18"/>
          <w:lang w:eastAsia="el-GR"/>
        </w:rPr>
        <w:t>και IRIS 2</w:t>
      </w:r>
    </w:p>
    <w:p w:rsidR="00801966" w:rsidRPr="00B41BFD" w:rsidRDefault="00801966" w:rsidP="00801966">
      <w:pPr>
        <w:pStyle w:val="a3"/>
        <w:numPr>
          <w:ilvl w:val="0"/>
          <w:numId w:val="8"/>
        </w:numPr>
        <w:jc w:val="both"/>
        <w:rPr>
          <w:rFonts w:ascii="Verdana" w:eastAsia="Times New Roman" w:hAnsi="Verdana" w:cs="Times New Roman"/>
          <w:sz w:val="18"/>
          <w:szCs w:val="18"/>
          <w:lang w:eastAsia="el-GR"/>
        </w:rPr>
      </w:pPr>
      <w:r w:rsidRPr="00B41BFD">
        <w:rPr>
          <w:rFonts w:ascii="Verdana" w:eastAsia="Times New Roman" w:hAnsi="Verdana" w:cs="Times New Roman"/>
          <w:sz w:val="18"/>
          <w:szCs w:val="18"/>
          <w:lang w:eastAsia="el-GR"/>
        </w:rPr>
        <w:t>Στη διατήρηση του εν λόγω υλικού στα ανωτέρω διαδικτυακά μέσα.</w:t>
      </w:r>
    </w:p>
    <w:p w:rsidR="00801966" w:rsidRPr="00B41BFD" w:rsidRDefault="00801966" w:rsidP="00801966">
      <w:pPr>
        <w:pStyle w:val="a3"/>
        <w:numPr>
          <w:ilvl w:val="0"/>
          <w:numId w:val="8"/>
        </w:numPr>
        <w:jc w:val="both"/>
        <w:rPr>
          <w:rFonts w:ascii="Verdana" w:eastAsia="Times New Roman" w:hAnsi="Verdana" w:cs="Times New Roman"/>
          <w:sz w:val="18"/>
          <w:szCs w:val="18"/>
          <w:lang w:eastAsia="el-GR"/>
        </w:rPr>
      </w:pPr>
      <w:r w:rsidRPr="00B41BFD">
        <w:rPr>
          <w:rFonts w:ascii="Verdana" w:eastAsia="Times New Roman" w:hAnsi="Verdana" w:cs="Times New Roman"/>
          <w:sz w:val="18"/>
          <w:szCs w:val="18"/>
          <w:lang w:eastAsia="el-GR"/>
        </w:rPr>
        <w:t xml:space="preserve">Στην αρχειοθέτηση και φύλαξη (σε αρχείο φυσικής ή/και ηλεκτρονικής μορφής) από τον Δήμο Φλώρινας στις εγκαταστάσεις του. </w:t>
      </w:r>
    </w:p>
    <w:p w:rsidR="00801966" w:rsidRPr="00BA4B38" w:rsidRDefault="00801966" w:rsidP="00801966">
      <w:pPr>
        <w:spacing w:after="0" w:line="240" w:lineRule="auto"/>
        <w:rPr>
          <w:rFonts w:ascii="Verdana" w:eastAsia="Times New Roman" w:hAnsi="Verdana" w:cs="Times New Roman"/>
          <w:b/>
          <w:sz w:val="18"/>
          <w:szCs w:val="18"/>
          <w:lang w:eastAsia="el-GR"/>
        </w:rPr>
      </w:pPr>
    </w:p>
    <w:p w:rsidR="00801966" w:rsidRPr="009B3EF2" w:rsidRDefault="00801966" w:rsidP="00801966">
      <w:pPr>
        <w:spacing w:after="0" w:line="240" w:lineRule="auto"/>
        <w:rPr>
          <w:rFonts w:ascii="Verdana" w:eastAsia="Times New Roman" w:hAnsi="Verdana" w:cs="Times New Roman"/>
          <w:sz w:val="18"/>
          <w:szCs w:val="18"/>
          <w:lang w:eastAsia="el-GR"/>
        </w:rPr>
      </w:pPr>
      <w:r w:rsidRPr="009B3EF2">
        <w:rPr>
          <w:rFonts w:ascii="Verdana" w:eastAsia="Times New Roman" w:hAnsi="Verdana" w:cs="Times New Roman"/>
          <w:sz w:val="18"/>
          <w:szCs w:val="18"/>
          <w:lang w:eastAsia="el-GR"/>
        </w:rPr>
        <w:t xml:space="preserve">                                                            Φλώρινα  ……………………202</w:t>
      </w:r>
      <w:r>
        <w:rPr>
          <w:rFonts w:ascii="Verdana" w:eastAsia="Times New Roman" w:hAnsi="Verdana" w:cs="Times New Roman"/>
          <w:sz w:val="18"/>
          <w:szCs w:val="18"/>
          <w:lang w:eastAsia="el-GR"/>
        </w:rPr>
        <w:t>6</w:t>
      </w:r>
    </w:p>
    <w:p w:rsidR="00801966" w:rsidRPr="009B3EF2" w:rsidRDefault="00801966" w:rsidP="00801966">
      <w:pPr>
        <w:spacing w:after="0" w:line="240" w:lineRule="auto"/>
        <w:rPr>
          <w:rFonts w:ascii="Verdana" w:eastAsia="Times New Roman" w:hAnsi="Verdana" w:cs="Times New Roman"/>
          <w:sz w:val="18"/>
          <w:szCs w:val="18"/>
          <w:lang w:eastAsia="el-GR"/>
        </w:rPr>
      </w:pPr>
    </w:p>
    <w:p w:rsidR="00801966" w:rsidRPr="009B3EF2" w:rsidRDefault="00801966" w:rsidP="00801966">
      <w:pPr>
        <w:spacing w:after="0" w:line="240" w:lineRule="auto"/>
        <w:rPr>
          <w:rFonts w:ascii="Verdana" w:eastAsia="Times New Roman" w:hAnsi="Verdana" w:cs="Times New Roman"/>
          <w:sz w:val="18"/>
          <w:szCs w:val="18"/>
          <w:lang w:eastAsia="el-GR"/>
        </w:rPr>
      </w:pPr>
    </w:p>
    <w:p w:rsidR="00801966" w:rsidRPr="009B3EF2" w:rsidRDefault="00801966" w:rsidP="00801966">
      <w:pPr>
        <w:spacing w:after="0" w:line="240" w:lineRule="auto"/>
        <w:rPr>
          <w:rFonts w:ascii="Verdana" w:eastAsia="Times New Roman" w:hAnsi="Verdana" w:cs="Times New Roman"/>
          <w:sz w:val="18"/>
          <w:szCs w:val="18"/>
          <w:lang w:eastAsia="el-GR"/>
        </w:rPr>
      </w:pPr>
    </w:p>
    <w:p w:rsidR="00801966" w:rsidRPr="00714D59" w:rsidRDefault="00801966" w:rsidP="00801966">
      <w:pPr>
        <w:spacing w:after="0" w:line="240" w:lineRule="auto"/>
        <w:rPr>
          <w:rFonts w:ascii="Verdana" w:eastAsia="Times New Roman" w:hAnsi="Verdana" w:cs="Times New Roman"/>
          <w:sz w:val="18"/>
          <w:szCs w:val="18"/>
          <w:lang w:eastAsia="el-GR"/>
        </w:rPr>
      </w:pPr>
    </w:p>
    <w:p w:rsidR="00AB3A8E" w:rsidRPr="00F21601" w:rsidRDefault="00801966" w:rsidP="00801966">
      <w:pPr>
        <w:spacing w:after="0" w:line="240" w:lineRule="auto"/>
        <w:rPr>
          <w:rFonts w:ascii="Verdana" w:eastAsia="Times New Roman" w:hAnsi="Verdana" w:cs="Times New Roman"/>
          <w:sz w:val="18"/>
          <w:szCs w:val="18"/>
          <w:lang w:val="en-US" w:eastAsia="el-GR"/>
        </w:rPr>
        <w:sectPr w:rsidR="00AB3A8E" w:rsidRPr="00F21601" w:rsidSect="00DA17AD">
          <w:headerReference w:type="even" r:id="rId14"/>
          <w:headerReference w:type="default" r:id="rId15"/>
          <w:footerReference w:type="even" r:id="rId16"/>
          <w:footerReference w:type="default" r:id="rId17"/>
          <w:headerReference w:type="first" r:id="rId18"/>
          <w:footerReference w:type="first" r:id="rId19"/>
          <w:pgSz w:w="11906" w:h="16838"/>
          <w:pgMar w:top="709" w:right="849" w:bottom="709" w:left="1276" w:header="709" w:footer="709" w:gutter="0"/>
          <w:cols w:space="720"/>
        </w:sectPr>
      </w:pPr>
      <w:r>
        <w:rPr>
          <w:rFonts w:ascii="Verdana" w:eastAsia="Times New Roman" w:hAnsi="Verdana" w:cs="Times New Roman"/>
          <w:sz w:val="18"/>
          <w:szCs w:val="18"/>
          <w:lang w:eastAsia="el-GR"/>
        </w:rPr>
        <w:tab/>
      </w:r>
      <w:r>
        <w:rPr>
          <w:rFonts w:ascii="Verdana" w:eastAsia="Times New Roman" w:hAnsi="Verdana" w:cs="Times New Roman"/>
          <w:sz w:val="18"/>
          <w:szCs w:val="18"/>
          <w:lang w:eastAsia="el-GR"/>
        </w:rPr>
        <w:tab/>
      </w:r>
      <w:r>
        <w:rPr>
          <w:rFonts w:ascii="Verdana" w:eastAsia="Times New Roman" w:hAnsi="Verdana" w:cs="Times New Roman"/>
          <w:sz w:val="18"/>
          <w:szCs w:val="18"/>
          <w:lang w:eastAsia="el-GR"/>
        </w:rPr>
        <w:tab/>
      </w:r>
      <w:r>
        <w:rPr>
          <w:rFonts w:ascii="Verdana" w:eastAsia="Times New Roman" w:hAnsi="Verdana" w:cs="Times New Roman"/>
          <w:sz w:val="18"/>
          <w:szCs w:val="18"/>
          <w:lang w:eastAsia="el-GR"/>
        </w:rPr>
        <w:tab/>
      </w:r>
      <w:r>
        <w:rPr>
          <w:rFonts w:ascii="Verdana" w:eastAsia="Times New Roman" w:hAnsi="Verdana" w:cs="Times New Roman"/>
          <w:sz w:val="18"/>
          <w:szCs w:val="18"/>
          <w:lang w:eastAsia="el-GR"/>
        </w:rPr>
        <w:tab/>
      </w:r>
      <w:r>
        <w:rPr>
          <w:rFonts w:ascii="Verdana" w:eastAsia="Times New Roman" w:hAnsi="Verdana" w:cs="Times New Roman"/>
          <w:sz w:val="18"/>
          <w:szCs w:val="18"/>
          <w:lang w:eastAsia="el-GR"/>
        </w:rPr>
        <w:tab/>
        <w:t xml:space="preserve">   (Υπογραφή)</w:t>
      </w:r>
    </w:p>
    <w:p w:rsidR="00AB3A8E" w:rsidRPr="00AB3A8E" w:rsidRDefault="00AB3A8E" w:rsidP="00AB3A8E">
      <w:pPr>
        <w:spacing w:after="315" w:line="240" w:lineRule="auto"/>
        <w:rPr>
          <w:rFonts w:ascii="Helvetica" w:eastAsia="Times New Roman" w:hAnsi="Helvetica" w:cs="Helvetica"/>
          <w:b/>
          <w:color w:val="000000"/>
          <w:sz w:val="21"/>
          <w:szCs w:val="21"/>
          <w:lang w:val="en-US" w:eastAsia="el-GR"/>
        </w:rPr>
      </w:pPr>
    </w:p>
    <w:sectPr w:rsidR="00AB3A8E" w:rsidRPr="00AB3A8E" w:rsidSect="00731D68">
      <w:pgSz w:w="11906" w:h="16838"/>
      <w:pgMar w:top="709" w:right="991"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006" w:rsidRDefault="007B5006" w:rsidP="00F23F4D">
      <w:pPr>
        <w:spacing w:after="0" w:line="240" w:lineRule="auto"/>
      </w:pPr>
      <w:r>
        <w:separator/>
      </w:r>
    </w:p>
  </w:endnote>
  <w:endnote w:type="continuationSeparator" w:id="1">
    <w:p w:rsidR="007B5006" w:rsidRDefault="007B5006" w:rsidP="00F23F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4D" w:rsidRDefault="00F23F4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4D" w:rsidRDefault="009E07A0">
    <w:pPr>
      <w:pStyle w:val="a6"/>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B6BA040D9327419FBCD8F9EA14E91E01"/>
        </w:placeholder>
        <w:temporary/>
        <w:showingPlcHdr/>
      </w:sdtPr>
      <w:sdtContent>
        <w:r w:rsidR="00F23F4D">
          <w:rPr>
            <w:rFonts w:asciiTheme="majorHAnsi" w:eastAsiaTheme="majorEastAsia" w:hAnsiTheme="majorHAnsi" w:cstheme="majorBidi"/>
          </w:rPr>
          <w:t>[Πληκτρολογήστε κείμενο]</w:t>
        </w:r>
      </w:sdtContent>
    </w:sdt>
    <w:r w:rsidR="00F23F4D">
      <w:rPr>
        <w:rFonts w:asciiTheme="majorHAnsi" w:eastAsiaTheme="majorEastAsia" w:hAnsiTheme="majorHAnsi" w:cstheme="majorBidi"/>
      </w:rPr>
      <w:ptab w:relativeTo="margin" w:alignment="right" w:leader="none"/>
    </w:r>
    <w:r w:rsidR="00F23F4D">
      <w:rPr>
        <w:rFonts w:asciiTheme="majorHAnsi" w:eastAsiaTheme="majorEastAsia" w:hAnsiTheme="majorHAnsi" w:cstheme="majorBidi"/>
      </w:rPr>
      <w:t xml:space="preserve">Σελίδα </w:t>
    </w:r>
    <w:r w:rsidRPr="009E07A0">
      <w:rPr>
        <w:rFonts w:eastAsiaTheme="minorEastAsia"/>
      </w:rPr>
      <w:fldChar w:fldCharType="begin"/>
    </w:r>
    <w:r w:rsidR="00F23F4D">
      <w:instrText>PAGE   \* MERGEFORMAT</w:instrText>
    </w:r>
    <w:r w:rsidRPr="009E07A0">
      <w:rPr>
        <w:rFonts w:eastAsiaTheme="minorEastAsia"/>
      </w:rPr>
      <w:fldChar w:fldCharType="separate"/>
    </w:r>
    <w:r w:rsidR="00297484" w:rsidRPr="00297484">
      <w:rPr>
        <w:rFonts w:asciiTheme="majorHAnsi" w:eastAsiaTheme="majorEastAsia" w:hAnsiTheme="majorHAnsi" w:cstheme="majorBidi"/>
        <w:noProof/>
      </w:rPr>
      <w:t>8</w:t>
    </w:r>
    <w:r>
      <w:rPr>
        <w:rFonts w:asciiTheme="majorHAnsi" w:eastAsiaTheme="majorEastAsia" w:hAnsiTheme="majorHAnsi" w:cstheme="majorBidi"/>
      </w:rPr>
      <w:fldChar w:fldCharType="end"/>
    </w:r>
  </w:p>
  <w:p w:rsidR="00F23F4D" w:rsidRDefault="00F23F4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4D" w:rsidRDefault="00F23F4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006" w:rsidRDefault="007B5006" w:rsidP="00F23F4D">
      <w:pPr>
        <w:spacing w:after="0" w:line="240" w:lineRule="auto"/>
      </w:pPr>
      <w:r>
        <w:separator/>
      </w:r>
    </w:p>
  </w:footnote>
  <w:footnote w:type="continuationSeparator" w:id="1">
    <w:p w:rsidR="007B5006" w:rsidRDefault="007B5006" w:rsidP="00F23F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4D" w:rsidRDefault="00F23F4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4D" w:rsidRDefault="00F23F4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F4D" w:rsidRDefault="00F23F4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6263E"/>
    <w:multiLevelType w:val="multilevel"/>
    <w:tmpl w:val="84D0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0C235A"/>
    <w:multiLevelType w:val="multilevel"/>
    <w:tmpl w:val="D0C0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BB170E"/>
    <w:multiLevelType w:val="hybridMultilevel"/>
    <w:tmpl w:val="0F6058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01201E8"/>
    <w:multiLevelType w:val="multilevel"/>
    <w:tmpl w:val="80245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AD42D4"/>
    <w:multiLevelType w:val="hybridMultilevel"/>
    <w:tmpl w:val="EBCEEA0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0BF4E30"/>
    <w:multiLevelType w:val="hybridMultilevel"/>
    <w:tmpl w:val="93325A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C397583"/>
    <w:multiLevelType w:val="hybridMultilevel"/>
    <w:tmpl w:val="0F605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7CF45F20"/>
    <w:multiLevelType w:val="hybridMultilevel"/>
    <w:tmpl w:val="EB7C7DA6"/>
    <w:lvl w:ilvl="0" w:tplc="DEBA141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5"/>
  </w:num>
  <w:num w:numId="5">
    <w:abstractNumId w:val="4"/>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4ACC"/>
    <w:rsid w:val="00005631"/>
    <w:rsid w:val="000302A4"/>
    <w:rsid w:val="00030FC5"/>
    <w:rsid w:val="0003710B"/>
    <w:rsid w:val="00041CDE"/>
    <w:rsid w:val="00070029"/>
    <w:rsid w:val="00086088"/>
    <w:rsid w:val="000A32B0"/>
    <w:rsid w:val="00100297"/>
    <w:rsid w:val="00101741"/>
    <w:rsid w:val="00116C66"/>
    <w:rsid w:val="00143D9A"/>
    <w:rsid w:val="001537C8"/>
    <w:rsid w:val="00161687"/>
    <w:rsid w:val="00164605"/>
    <w:rsid w:val="001656DD"/>
    <w:rsid w:val="00172FE1"/>
    <w:rsid w:val="001B6C73"/>
    <w:rsid w:val="001C4FB4"/>
    <w:rsid w:val="001F6E54"/>
    <w:rsid w:val="00212695"/>
    <w:rsid w:val="0022661D"/>
    <w:rsid w:val="00266C3C"/>
    <w:rsid w:val="00274F7A"/>
    <w:rsid w:val="00297484"/>
    <w:rsid w:val="002B3C77"/>
    <w:rsid w:val="002C43EC"/>
    <w:rsid w:val="002F1919"/>
    <w:rsid w:val="00317B66"/>
    <w:rsid w:val="00324B9F"/>
    <w:rsid w:val="00335D89"/>
    <w:rsid w:val="003524B8"/>
    <w:rsid w:val="00376797"/>
    <w:rsid w:val="003773EA"/>
    <w:rsid w:val="003A03E5"/>
    <w:rsid w:val="00414FD0"/>
    <w:rsid w:val="00427300"/>
    <w:rsid w:val="00436FD6"/>
    <w:rsid w:val="004637CF"/>
    <w:rsid w:val="00470896"/>
    <w:rsid w:val="00481474"/>
    <w:rsid w:val="00485E70"/>
    <w:rsid w:val="004950A9"/>
    <w:rsid w:val="004957A6"/>
    <w:rsid w:val="004A7821"/>
    <w:rsid w:val="004A7917"/>
    <w:rsid w:val="004E24E5"/>
    <w:rsid w:val="00553FA0"/>
    <w:rsid w:val="0055764F"/>
    <w:rsid w:val="00581860"/>
    <w:rsid w:val="005A1895"/>
    <w:rsid w:val="005F15A6"/>
    <w:rsid w:val="006077DC"/>
    <w:rsid w:val="0062065D"/>
    <w:rsid w:val="0062478C"/>
    <w:rsid w:val="00633798"/>
    <w:rsid w:val="00695512"/>
    <w:rsid w:val="006C6E8F"/>
    <w:rsid w:val="006D6FE4"/>
    <w:rsid w:val="006E6A98"/>
    <w:rsid w:val="00706CAC"/>
    <w:rsid w:val="00710077"/>
    <w:rsid w:val="00724233"/>
    <w:rsid w:val="00731D68"/>
    <w:rsid w:val="00763DED"/>
    <w:rsid w:val="007B5006"/>
    <w:rsid w:val="007B52FB"/>
    <w:rsid w:val="007F0898"/>
    <w:rsid w:val="00801966"/>
    <w:rsid w:val="00801ECC"/>
    <w:rsid w:val="00847C5E"/>
    <w:rsid w:val="008836D9"/>
    <w:rsid w:val="008A5DCA"/>
    <w:rsid w:val="008D58EB"/>
    <w:rsid w:val="008D72D9"/>
    <w:rsid w:val="0090057A"/>
    <w:rsid w:val="00906212"/>
    <w:rsid w:val="00910183"/>
    <w:rsid w:val="00942568"/>
    <w:rsid w:val="009763B8"/>
    <w:rsid w:val="00987E3C"/>
    <w:rsid w:val="009E07A0"/>
    <w:rsid w:val="009E1B1C"/>
    <w:rsid w:val="00A41118"/>
    <w:rsid w:val="00A4352E"/>
    <w:rsid w:val="00A441CE"/>
    <w:rsid w:val="00A764B9"/>
    <w:rsid w:val="00AA1372"/>
    <w:rsid w:val="00AA156D"/>
    <w:rsid w:val="00AB254E"/>
    <w:rsid w:val="00AB3A8E"/>
    <w:rsid w:val="00AD2DBE"/>
    <w:rsid w:val="00AD4AC8"/>
    <w:rsid w:val="00AE25D5"/>
    <w:rsid w:val="00B13182"/>
    <w:rsid w:val="00B52AC4"/>
    <w:rsid w:val="00B950CB"/>
    <w:rsid w:val="00B966A9"/>
    <w:rsid w:val="00BA52DB"/>
    <w:rsid w:val="00BB304B"/>
    <w:rsid w:val="00C16C68"/>
    <w:rsid w:val="00C20CA6"/>
    <w:rsid w:val="00C808CC"/>
    <w:rsid w:val="00CC06A7"/>
    <w:rsid w:val="00CC1FCE"/>
    <w:rsid w:val="00CD619E"/>
    <w:rsid w:val="00D346EA"/>
    <w:rsid w:val="00DA17AD"/>
    <w:rsid w:val="00DA5775"/>
    <w:rsid w:val="00DF1687"/>
    <w:rsid w:val="00E127B8"/>
    <w:rsid w:val="00E15464"/>
    <w:rsid w:val="00E400DF"/>
    <w:rsid w:val="00E71C51"/>
    <w:rsid w:val="00E9159D"/>
    <w:rsid w:val="00F21601"/>
    <w:rsid w:val="00F239C8"/>
    <w:rsid w:val="00F23F4D"/>
    <w:rsid w:val="00F5282C"/>
    <w:rsid w:val="00F971D7"/>
    <w:rsid w:val="00FB4ACC"/>
    <w:rsid w:val="00FB7C3C"/>
    <w:rsid w:val="00FD3E66"/>
    <w:rsid w:val="00FE73FA"/>
    <w:rsid w:val="00FF7A7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7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B304B"/>
    <w:rPr>
      <w:color w:val="0000FF" w:themeColor="hyperlink"/>
      <w:u w:val="single"/>
    </w:rPr>
  </w:style>
  <w:style w:type="paragraph" w:styleId="a3">
    <w:name w:val="List Paragraph"/>
    <w:basedOn w:val="a"/>
    <w:uiPriority w:val="34"/>
    <w:qFormat/>
    <w:rsid w:val="00847C5E"/>
    <w:pPr>
      <w:ind w:left="720"/>
      <w:contextualSpacing/>
    </w:pPr>
  </w:style>
  <w:style w:type="paragraph" w:styleId="a4">
    <w:name w:val="Balloon Text"/>
    <w:basedOn w:val="a"/>
    <w:link w:val="Char"/>
    <w:uiPriority w:val="99"/>
    <w:semiHidden/>
    <w:unhideWhenUsed/>
    <w:rsid w:val="004A791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A7917"/>
    <w:rPr>
      <w:rFonts w:ascii="Tahoma" w:hAnsi="Tahoma" w:cs="Tahoma"/>
      <w:sz w:val="16"/>
      <w:szCs w:val="16"/>
    </w:rPr>
  </w:style>
  <w:style w:type="character" w:styleId="-0">
    <w:name w:val="FollowedHyperlink"/>
    <w:basedOn w:val="a0"/>
    <w:uiPriority w:val="99"/>
    <w:semiHidden/>
    <w:unhideWhenUsed/>
    <w:rsid w:val="005F15A6"/>
    <w:rPr>
      <w:color w:val="800080" w:themeColor="followedHyperlink"/>
      <w:u w:val="single"/>
    </w:rPr>
  </w:style>
  <w:style w:type="paragraph" w:styleId="Web">
    <w:name w:val="Normal (Web)"/>
    <w:basedOn w:val="a"/>
    <w:uiPriority w:val="99"/>
    <w:unhideWhenUsed/>
    <w:rsid w:val="00A441C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header"/>
    <w:basedOn w:val="a"/>
    <w:link w:val="Char0"/>
    <w:uiPriority w:val="99"/>
    <w:unhideWhenUsed/>
    <w:rsid w:val="00F23F4D"/>
    <w:pPr>
      <w:tabs>
        <w:tab w:val="center" w:pos="4153"/>
        <w:tab w:val="right" w:pos="8306"/>
      </w:tabs>
      <w:spacing w:after="0" w:line="240" w:lineRule="auto"/>
    </w:pPr>
  </w:style>
  <w:style w:type="character" w:customStyle="1" w:styleId="Char0">
    <w:name w:val="Κεφαλίδα Char"/>
    <w:basedOn w:val="a0"/>
    <w:link w:val="a5"/>
    <w:uiPriority w:val="99"/>
    <w:rsid w:val="00F23F4D"/>
  </w:style>
  <w:style w:type="paragraph" w:styleId="a6">
    <w:name w:val="footer"/>
    <w:basedOn w:val="a"/>
    <w:link w:val="Char1"/>
    <w:uiPriority w:val="99"/>
    <w:unhideWhenUsed/>
    <w:rsid w:val="00F23F4D"/>
    <w:pPr>
      <w:tabs>
        <w:tab w:val="center" w:pos="4153"/>
        <w:tab w:val="right" w:pos="8306"/>
      </w:tabs>
      <w:spacing w:after="0" w:line="240" w:lineRule="auto"/>
    </w:pPr>
  </w:style>
  <w:style w:type="character" w:customStyle="1" w:styleId="Char1">
    <w:name w:val="Υποσέλιδο Char"/>
    <w:basedOn w:val="a0"/>
    <w:link w:val="a6"/>
    <w:uiPriority w:val="99"/>
    <w:rsid w:val="00F23F4D"/>
  </w:style>
</w:styles>
</file>

<file path=word/webSettings.xml><?xml version="1.0" encoding="utf-8"?>
<w:webSettings xmlns:r="http://schemas.openxmlformats.org/officeDocument/2006/relationships" xmlns:w="http://schemas.openxmlformats.org/wordprocessingml/2006/main">
  <w:divs>
    <w:div w:id="1113985274">
      <w:bodyDiv w:val="1"/>
      <w:marLeft w:val="0"/>
      <w:marRight w:val="0"/>
      <w:marTop w:val="0"/>
      <w:marBottom w:val="0"/>
      <w:divBdr>
        <w:top w:val="none" w:sz="0" w:space="0" w:color="auto"/>
        <w:left w:val="none" w:sz="0" w:space="0" w:color="auto"/>
        <w:bottom w:val="none" w:sz="0" w:space="0" w:color="auto"/>
        <w:right w:val="none" w:sz="0" w:space="0" w:color="auto"/>
      </w:divBdr>
    </w:div>
    <w:div w:id="1426457701">
      <w:bodyDiv w:val="1"/>
      <w:marLeft w:val="0"/>
      <w:marRight w:val="0"/>
      <w:marTop w:val="0"/>
      <w:marBottom w:val="0"/>
      <w:divBdr>
        <w:top w:val="none" w:sz="0" w:space="0" w:color="auto"/>
        <w:left w:val="none" w:sz="0" w:space="0" w:color="auto"/>
        <w:bottom w:val="none" w:sz="0" w:space="0" w:color="auto"/>
        <w:right w:val="none" w:sz="0" w:space="0" w:color="auto"/>
      </w:divBdr>
      <w:divsChild>
        <w:div w:id="99955000">
          <w:marLeft w:val="0"/>
          <w:marRight w:val="0"/>
          <w:marTop w:val="300"/>
          <w:marBottom w:val="0"/>
          <w:divBdr>
            <w:top w:val="none" w:sz="0" w:space="0" w:color="auto"/>
            <w:left w:val="none" w:sz="0" w:space="0" w:color="auto"/>
            <w:bottom w:val="none" w:sz="0" w:space="0" w:color="auto"/>
            <w:right w:val="none" w:sz="0" w:space="0" w:color="auto"/>
          </w:divBdr>
        </w:div>
      </w:divsChild>
    </w:div>
    <w:div w:id="1748460957">
      <w:bodyDiv w:val="1"/>
      <w:marLeft w:val="0"/>
      <w:marRight w:val="0"/>
      <w:marTop w:val="0"/>
      <w:marBottom w:val="0"/>
      <w:divBdr>
        <w:top w:val="none" w:sz="0" w:space="0" w:color="auto"/>
        <w:left w:val="none" w:sz="0" w:space="0" w:color="auto"/>
        <w:bottom w:val="none" w:sz="0" w:space="0" w:color="auto"/>
        <w:right w:val="none" w:sz="0" w:space="0" w:color="auto"/>
      </w:divBdr>
    </w:div>
    <w:div w:id="1948000088">
      <w:bodyDiv w:val="1"/>
      <w:marLeft w:val="0"/>
      <w:marRight w:val="0"/>
      <w:marTop w:val="0"/>
      <w:marBottom w:val="0"/>
      <w:divBdr>
        <w:top w:val="none" w:sz="0" w:space="0" w:color="auto"/>
        <w:left w:val="none" w:sz="0" w:space="0" w:color="auto"/>
        <w:bottom w:val="none" w:sz="0" w:space="0" w:color="auto"/>
        <w:right w:val="none" w:sz="0" w:space="0" w:color="auto"/>
      </w:divBdr>
      <w:divsChild>
        <w:div w:id="2146896096">
          <w:marLeft w:val="0"/>
          <w:marRight w:val="0"/>
          <w:marTop w:val="0"/>
          <w:marBottom w:val="0"/>
          <w:divBdr>
            <w:top w:val="none" w:sz="0" w:space="0" w:color="auto"/>
            <w:left w:val="none" w:sz="0" w:space="0" w:color="auto"/>
            <w:bottom w:val="none" w:sz="0" w:space="0" w:color="auto"/>
            <w:right w:val="none" w:sz="0" w:space="0" w:color="auto"/>
          </w:divBdr>
          <w:divsChild>
            <w:div w:id="4280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nmarket.mindev.gov.g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ityoflorina.g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ce%ac%cf%81%ce%b8%cf%81%ce%bf-37-%cf%80%cf%89%ce%bb%ce%b7%cf%84%ce%ad%cf%82-%cf%80%ce%bf%cf%85-%ce%b4%cf%81%ce%b1%cf%83%cf%84%ce%b7%cf%81%ce%b9%ce%bf%cf%80%ce%bf%ce%b9%ce%bf%cf%8d%ce%bd%cf%84%ce%b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penmarket.mindev.gov.g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penmarket.mindev.gov.gr/"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BA040D9327419FBCD8F9EA14E91E01"/>
        <w:category>
          <w:name w:val="Γενικά"/>
          <w:gallery w:val="placeholder"/>
        </w:category>
        <w:types>
          <w:type w:val="bbPlcHdr"/>
        </w:types>
        <w:behaviors>
          <w:behavior w:val="content"/>
        </w:behaviors>
        <w:guid w:val="{61A180E5-1E37-444C-8770-CDF94A171CFF}"/>
      </w:docPartPr>
      <w:docPartBody>
        <w:p w:rsidR="00AA049A" w:rsidRDefault="00A2075F" w:rsidP="00A2075F">
          <w:pPr>
            <w:pStyle w:val="B6BA040D9327419FBCD8F9EA14E91E01"/>
          </w:pPr>
          <w:r>
            <w:rPr>
              <w:rFonts w:asciiTheme="majorHAnsi" w:eastAsiaTheme="majorEastAsia" w:hAnsiTheme="majorHAnsi" w:cstheme="majorBidi"/>
            </w:rPr>
            <w:t>[Πληκτρολογήστε κείμενο]</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2075F"/>
    <w:rsid w:val="00070029"/>
    <w:rsid w:val="000C372E"/>
    <w:rsid w:val="00143D9A"/>
    <w:rsid w:val="00274F7A"/>
    <w:rsid w:val="003079F9"/>
    <w:rsid w:val="0037311B"/>
    <w:rsid w:val="003F34EA"/>
    <w:rsid w:val="005F505C"/>
    <w:rsid w:val="0062076B"/>
    <w:rsid w:val="00706CAC"/>
    <w:rsid w:val="00776CC8"/>
    <w:rsid w:val="00797B10"/>
    <w:rsid w:val="007E2777"/>
    <w:rsid w:val="008463AF"/>
    <w:rsid w:val="008B76C3"/>
    <w:rsid w:val="008F2B2E"/>
    <w:rsid w:val="00907F07"/>
    <w:rsid w:val="00942568"/>
    <w:rsid w:val="00A2075F"/>
    <w:rsid w:val="00A64E88"/>
    <w:rsid w:val="00AA049A"/>
    <w:rsid w:val="00AC260B"/>
    <w:rsid w:val="00BD1F9A"/>
    <w:rsid w:val="00C632DA"/>
    <w:rsid w:val="00DB310C"/>
    <w:rsid w:val="00E71631"/>
    <w:rsid w:val="00FA05B9"/>
    <w:rsid w:val="00FA6ED7"/>
    <w:rsid w:val="00FD04F2"/>
    <w:rsid w:val="00FD3E6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C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6BA040D9327419FBCD8F9EA14E91E01">
    <w:name w:val="B6BA040D9327419FBCD8F9EA14E91E01"/>
    <w:rsid w:val="00A2075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F7375-7C77-4A3A-A122-48E6C4E4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2652</Words>
  <Characters>14326</Characters>
  <Application>Microsoft Office Word</Application>
  <DocSecurity>0</DocSecurity>
  <Lines>119</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mariadimos</dc:creator>
  <cp:lastModifiedBy>user</cp:lastModifiedBy>
  <cp:revision>2</cp:revision>
  <cp:lastPrinted>2026-05-29T07:04:00Z</cp:lastPrinted>
  <dcterms:created xsi:type="dcterms:W3CDTF">2026-05-29T07:16:00Z</dcterms:created>
  <dcterms:modified xsi:type="dcterms:W3CDTF">2026-05-29T07:16:00Z</dcterms:modified>
</cp:coreProperties>
</file>